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C9E93D" w14:textId="3070199A" w:rsidR="000466A0" w:rsidRDefault="000466A0">
      <w:bookmarkStart w:id="0" w:name="_Hlk29654259"/>
      <w:bookmarkEnd w:id="0"/>
    </w:p>
    <w:p w14:paraId="5792F928" w14:textId="3C6D4B4F" w:rsidR="00E20B88" w:rsidRDefault="00E20B88"/>
    <w:p w14:paraId="3C533904" w14:textId="77777777" w:rsidR="00E20B88" w:rsidRPr="00061C0D" w:rsidRDefault="00E20B88" w:rsidP="00E20B88">
      <w:pPr>
        <w:pStyle w:val="2"/>
        <w:rPr>
          <w:sz w:val="32"/>
          <w:szCs w:val="32"/>
          <w:lang w:val="en-US"/>
        </w:rPr>
      </w:pPr>
      <w:r w:rsidRPr="00061C0D">
        <w:rPr>
          <w:sz w:val="32"/>
          <w:szCs w:val="32"/>
        </w:rPr>
        <w:t>АЛЬДЕГИДЫ И КЕТОНЫ С</w:t>
      </w:r>
      <w:r w:rsidRPr="00061C0D">
        <w:rPr>
          <w:i/>
          <w:sz w:val="32"/>
          <w:szCs w:val="32"/>
          <w:vertAlign w:val="subscript"/>
          <w:lang w:val="en-US"/>
        </w:rPr>
        <w:t>n</w:t>
      </w:r>
      <w:r w:rsidRPr="00061C0D">
        <w:rPr>
          <w:sz w:val="32"/>
          <w:szCs w:val="32"/>
          <w:lang w:val="en-US"/>
        </w:rPr>
        <w:t>H</w:t>
      </w:r>
      <w:r w:rsidRPr="00061C0D">
        <w:rPr>
          <w:sz w:val="32"/>
          <w:szCs w:val="32"/>
          <w:vertAlign w:val="subscript"/>
          <w:lang w:val="en-US"/>
        </w:rPr>
        <w:t>2</w:t>
      </w:r>
      <w:r w:rsidRPr="00061C0D">
        <w:rPr>
          <w:i/>
          <w:sz w:val="32"/>
          <w:szCs w:val="32"/>
          <w:vertAlign w:val="subscript"/>
          <w:lang w:val="en-US"/>
        </w:rPr>
        <w:t>n</w:t>
      </w:r>
      <w:r w:rsidRPr="00061C0D">
        <w:rPr>
          <w:sz w:val="32"/>
          <w:szCs w:val="32"/>
          <w:lang w:val="en-US"/>
        </w:rPr>
        <w:t>O</w:t>
      </w:r>
    </w:p>
    <w:p w14:paraId="5FBF12DC" w14:textId="4CC12C28" w:rsidR="00E20B88" w:rsidRPr="009F18B6" w:rsidRDefault="009F18B6" w:rsidP="00E20B88">
      <w:pPr>
        <w:jc w:val="center"/>
        <w:rPr>
          <w:b/>
          <w:sz w:val="40"/>
          <w:szCs w:val="40"/>
        </w:rPr>
      </w:pPr>
      <w:bookmarkStart w:id="1" w:name="_Hlk29489402"/>
      <w:r w:rsidRPr="009F18B6">
        <w:rPr>
          <w:b/>
          <w:sz w:val="40"/>
          <w:szCs w:val="40"/>
        </w:rPr>
        <w:t>ПОЛУЧЕНИЕ</w:t>
      </w:r>
    </w:p>
    <w:p w14:paraId="6751D8F0" w14:textId="77777777" w:rsidR="00B06B21" w:rsidRPr="00B06B21" w:rsidRDefault="00E20B88" w:rsidP="00E20B88">
      <w:pPr>
        <w:pStyle w:val="a3"/>
        <w:numPr>
          <w:ilvl w:val="0"/>
          <w:numId w:val="4"/>
        </w:numPr>
        <w:tabs>
          <w:tab w:val="left" w:pos="360"/>
        </w:tabs>
        <w:ind w:left="0" w:firstLine="0"/>
        <w:jc w:val="left"/>
        <w:rPr>
          <w:sz w:val="26"/>
          <w:szCs w:val="26"/>
          <w:u w:val="single"/>
        </w:rPr>
      </w:pPr>
      <w:bookmarkStart w:id="2" w:name="_Hlk29489411"/>
      <w:bookmarkEnd w:id="1"/>
      <w:r w:rsidRPr="00643A86">
        <w:rPr>
          <w:b/>
          <w:sz w:val="26"/>
          <w:szCs w:val="26"/>
          <w:u w:val="single"/>
        </w:rPr>
        <w:t>Окисление спиртов</w:t>
      </w:r>
      <w:r w:rsidR="00B06B21" w:rsidRPr="00B06B21">
        <w:rPr>
          <w:b/>
          <w:sz w:val="26"/>
          <w:szCs w:val="26"/>
          <w:u w:val="single"/>
        </w:rPr>
        <w:t xml:space="preserve"> </w:t>
      </w:r>
    </w:p>
    <w:p w14:paraId="75BF05A4" w14:textId="734D2C61" w:rsidR="00E20B88" w:rsidRPr="00E20B88" w:rsidRDefault="00B06B21" w:rsidP="00B06B21">
      <w:pPr>
        <w:pStyle w:val="a3"/>
        <w:tabs>
          <w:tab w:val="left" w:pos="360"/>
        </w:tabs>
        <w:jc w:val="left"/>
        <w:rPr>
          <w:sz w:val="26"/>
          <w:szCs w:val="26"/>
          <w:u w:val="single"/>
        </w:rPr>
      </w:pPr>
      <w:r w:rsidRPr="00643A86">
        <w:rPr>
          <w:sz w:val="26"/>
          <w:szCs w:val="26"/>
        </w:rPr>
        <w:t xml:space="preserve">(окислители: </w:t>
      </w:r>
      <w:proofErr w:type="spellStart"/>
      <w:r w:rsidRPr="00643A86">
        <w:rPr>
          <w:sz w:val="26"/>
          <w:szCs w:val="26"/>
        </w:rPr>
        <w:t>СuO</w:t>
      </w:r>
      <w:proofErr w:type="spellEnd"/>
      <w:r w:rsidRPr="00643A86">
        <w:rPr>
          <w:sz w:val="26"/>
          <w:szCs w:val="26"/>
        </w:rPr>
        <w:t>, кислород, K</w:t>
      </w:r>
      <w:r w:rsidRPr="00643A86">
        <w:rPr>
          <w:sz w:val="26"/>
          <w:szCs w:val="26"/>
          <w:vertAlign w:val="subscript"/>
        </w:rPr>
        <w:t>2</w:t>
      </w:r>
      <w:r w:rsidRPr="00643A86">
        <w:rPr>
          <w:sz w:val="26"/>
          <w:szCs w:val="26"/>
          <w:lang w:val="en-US"/>
        </w:rPr>
        <w:t>Cr</w:t>
      </w:r>
      <w:r w:rsidRPr="00643A86">
        <w:rPr>
          <w:sz w:val="26"/>
          <w:szCs w:val="26"/>
          <w:vertAlign w:val="subscript"/>
        </w:rPr>
        <w:t>2</w:t>
      </w:r>
      <w:r w:rsidRPr="00643A86">
        <w:rPr>
          <w:sz w:val="26"/>
          <w:szCs w:val="26"/>
          <w:lang w:val="en-US"/>
        </w:rPr>
        <w:t>O</w:t>
      </w:r>
      <w:r w:rsidRPr="00643A86">
        <w:rPr>
          <w:sz w:val="26"/>
          <w:szCs w:val="26"/>
          <w:vertAlign w:val="subscript"/>
        </w:rPr>
        <w:t>7</w:t>
      </w:r>
      <w:r w:rsidRPr="00643A86">
        <w:rPr>
          <w:sz w:val="26"/>
          <w:szCs w:val="26"/>
        </w:rPr>
        <w:t>/</w:t>
      </w:r>
      <w:r w:rsidRPr="00643A86">
        <w:rPr>
          <w:sz w:val="26"/>
          <w:szCs w:val="26"/>
          <w:lang w:val="en-US"/>
        </w:rPr>
        <w:t>H</w:t>
      </w:r>
      <w:r w:rsidRPr="00643A86">
        <w:rPr>
          <w:sz w:val="26"/>
          <w:szCs w:val="26"/>
          <w:vertAlign w:val="subscript"/>
        </w:rPr>
        <w:t>2</w:t>
      </w:r>
      <w:r w:rsidRPr="00643A86">
        <w:rPr>
          <w:sz w:val="26"/>
          <w:szCs w:val="26"/>
          <w:lang w:val="en-US"/>
        </w:rPr>
        <w:t>SO</w:t>
      </w:r>
      <w:r w:rsidRPr="00643A86">
        <w:rPr>
          <w:sz w:val="26"/>
          <w:szCs w:val="26"/>
          <w:vertAlign w:val="subscript"/>
        </w:rPr>
        <w:t>4</w:t>
      </w:r>
      <w:r w:rsidRPr="00643A86">
        <w:rPr>
          <w:sz w:val="26"/>
          <w:szCs w:val="26"/>
        </w:rPr>
        <w:t>)</w:t>
      </w:r>
    </w:p>
    <w:p w14:paraId="40BC597D" w14:textId="655D0F00" w:rsidR="00E20B88" w:rsidRPr="00B06B21" w:rsidRDefault="00E20B88" w:rsidP="00B06B21">
      <w:pPr>
        <w:pStyle w:val="a3"/>
        <w:tabs>
          <w:tab w:val="left" w:pos="360"/>
        </w:tabs>
        <w:jc w:val="left"/>
        <w:rPr>
          <w:sz w:val="26"/>
          <w:szCs w:val="26"/>
          <w:u w:val="single"/>
        </w:rPr>
      </w:pPr>
      <w:r w:rsidRPr="00643A86">
        <w:rPr>
          <w:i/>
          <w:sz w:val="26"/>
          <w:szCs w:val="26"/>
        </w:rPr>
        <w:t>первичные спирты</w:t>
      </w:r>
      <w:r>
        <w:rPr>
          <w:i/>
          <w:sz w:val="26"/>
          <w:szCs w:val="26"/>
        </w:rPr>
        <w:t xml:space="preserve">+ </w:t>
      </w:r>
      <w:proofErr w:type="spellStart"/>
      <w:r w:rsidRPr="00643A86">
        <w:rPr>
          <w:sz w:val="26"/>
          <w:szCs w:val="26"/>
        </w:rPr>
        <w:t>СuO</w:t>
      </w:r>
      <w:proofErr w:type="spellEnd"/>
      <w:r>
        <w:rPr>
          <w:sz w:val="26"/>
          <w:szCs w:val="26"/>
        </w:rPr>
        <w:t xml:space="preserve"> </w:t>
      </w:r>
      <w:r w:rsidRPr="00643A86">
        <w:rPr>
          <w:i/>
          <w:sz w:val="26"/>
          <w:szCs w:val="26"/>
        </w:rPr>
        <w:t>альдегиды</w:t>
      </w:r>
      <w:r w:rsidR="00B06B21" w:rsidRPr="00B06B21">
        <w:rPr>
          <w:i/>
          <w:sz w:val="26"/>
          <w:szCs w:val="26"/>
        </w:rPr>
        <w:t>+</w:t>
      </w:r>
      <w:r w:rsidR="00B06B21">
        <w:rPr>
          <w:i/>
          <w:sz w:val="26"/>
          <w:szCs w:val="26"/>
          <w:lang w:val="en-US"/>
        </w:rPr>
        <w:t>Cu</w:t>
      </w:r>
    </w:p>
    <w:p w14:paraId="51B04E17" w14:textId="3E15687D" w:rsidR="00B06B21" w:rsidRPr="00B06B21" w:rsidRDefault="00E20B88" w:rsidP="00B06B21">
      <w:pPr>
        <w:pStyle w:val="a3"/>
        <w:tabs>
          <w:tab w:val="left" w:pos="360"/>
        </w:tabs>
        <w:jc w:val="left"/>
        <w:rPr>
          <w:sz w:val="26"/>
          <w:szCs w:val="26"/>
          <w:u w:val="single"/>
        </w:rPr>
      </w:pPr>
      <w:r w:rsidRPr="00643A86">
        <w:rPr>
          <w:i/>
          <w:sz w:val="26"/>
          <w:szCs w:val="26"/>
        </w:rPr>
        <w:t>вторичные спирты</w:t>
      </w:r>
      <w:r>
        <w:rPr>
          <w:i/>
          <w:sz w:val="26"/>
          <w:szCs w:val="26"/>
        </w:rPr>
        <w:t xml:space="preserve"> </w:t>
      </w:r>
      <w:r w:rsidR="00B06B21">
        <w:rPr>
          <w:i/>
          <w:sz w:val="26"/>
          <w:szCs w:val="26"/>
        </w:rPr>
        <w:t xml:space="preserve">+ </w:t>
      </w:r>
      <w:proofErr w:type="spellStart"/>
      <w:r w:rsidR="00B06B21" w:rsidRPr="00643A86">
        <w:rPr>
          <w:sz w:val="26"/>
          <w:szCs w:val="26"/>
        </w:rPr>
        <w:t>СuO</w:t>
      </w:r>
      <w:proofErr w:type="spellEnd"/>
      <w:r>
        <w:rPr>
          <w:i/>
          <w:sz w:val="26"/>
          <w:szCs w:val="26"/>
        </w:rPr>
        <w:t xml:space="preserve"> </w:t>
      </w:r>
      <w:r w:rsidRPr="00E20B88">
        <w:rPr>
          <w:i/>
          <w:sz w:val="26"/>
          <w:szCs w:val="26"/>
        </w:rPr>
        <w:t xml:space="preserve"> </w:t>
      </w:r>
      <w:r w:rsidRPr="00643A86">
        <w:rPr>
          <w:i/>
          <w:sz w:val="26"/>
          <w:szCs w:val="26"/>
        </w:rPr>
        <w:t>кетоны</w:t>
      </w:r>
      <w:r w:rsidR="00B06B21" w:rsidRPr="00B06B21">
        <w:rPr>
          <w:i/>
          <w:sz w:val="26"/>
          <w:szCs w:val="26"/>
        </w:rPr>
        <w:t>+</w:t>
      </w:r>
      <w:r w:rsidR="00B06B21">
        <w:rPr>
          <w:i/>
          <w:sz w:val="26"/>
          <w:szCs w:val="26"/>
          <w:lang w:val="en-US"/>
        </w:rPr>
        <w:t>Cu</w:t>
      </w:r>
    </w:p>
    <w:p w14:paraId="73C9D8A1" w14:textId="73B0A39E" w:rsidR="00B06B21" w:rsidRDefault="00B06B21" w:rsidP="00B06B21">
      <w:pPr>
        <w:pStyle w:val="a3"/>
        <w:tabs>
          <w:tab w:val="left" w:pos="360"/>
        </w:tabs>
        <w:jc w:val="left"/>
        <w:rPr>
          <w:i/>
          <w:sz w:val="26"/>
          <w:szCs w:val="26"/>
        </w:rPr>
      </w:pPr>
    </w:p>
    <w:bookmarkEnd w:id="2"/>
    <w:p w14:paraId="4100996F" w14:textId="025F62FD" w:rsidR="00B06B21" w:rsidRPr="00B06B21" w:rsidRDefault="00B06B21" w:rsidP="00B06B21">
      <w:pPr>
        <w:rPr>
          <w:sz w:val="26"/>
          <w:szCs w:val="26"/>
          <w:u w:val="single"/>
        </w:rPr>
      </w:pPr>
      <w:r w:rsidRPr="00643A86">
        <w:rPr>
          <w:i/>
          <w:sz w:val="26"/>
          <w:szCs w:val="26"/>
        </w:rPr>
        <w:t>первичные спирты</w:t>
      </w:r>
      <w:r w:rsidRPr="00B06B21">
        <w:rPr>
          <w:i/>
          <w:sz w:val="32"/>
          <w:szCs w:val="32"/>
        </w:rPr>
        <w:t xml:space="preserve">+ </w:t>
      </w:r>
      <w:r w:rsidRPr="00B06B21">
        <w:rPr>
          <w:sz w:val="24"/>
          <w:szCs w:val="24"/>
          <w:lang w:val="en-US"/>
        </w:rPr>
        <w:t>K</w:t>
      </w:r>
      <w:r w:rsidRPr="00B06B21">
        <w:rPr>
          <w:sz w:val="24"/>
          <w:szCs w:val="24"/>
          <w:vertAlign w:val="subscript"/>
        </w:rPr>
        <w:t>2</w:t>
      </w:r>
      <w:r w:rsidRPr="00B06B21">
        <w:rPr>
          <w:sz w:val="24"/>
          <w:szCs w:val="24"/>
        </w:rPr>
        <w:t>С</w:t>
      </w:r>
      <w:r w:rsidRPr="00B06B21">
        <w:rPr>
          <w:sz w:val="24"/>
          <w:szCs w:val="24"/>
          <w:lang w:val="en-US"/>
        </w:rPr>
        <w:t>r</w:t>
      </w:r>
      <w:r w:rsidRPr="00B06B21">
        <w:rPr>
          <w:sz w:val="24"/>
          <w:szCs w:val="24"/>
          <w:vertAlign w:val="subscript"/>
        </w:rPr>
        <w:t>2</w:t>
      </w:r>
      <w:r w:rsidRPr="00B06B21">
        <w:rPr>
          <w:sz w:val="24"/>
          <w:szCs w:val="24"/>
          <w:lang w:val="en-US"/>
        </w:rPr>
        <w:t>O</w:t>
      </w:r>
      <w:r w:rsidRPr="00B06B21">
        <w:rPr>
          <w:sz w:val="24"/>
          <w:szCs w:val="24"/>
          <w:vertAlign w:val="subscript"/>
        </w:rPr>
        <w:t>7</w:t>
      </w:r>
      <w:r w:rsidRPr="00B06B21">
        <w:rPr>
          <w:sz w:val="24"/>
          <w:szCs w:val="24"/>
        </w:rPr>
        <w:t xml:space="preserve">+ </w:t>
      </w:r>
      <w:r w:rsidRPr="00B06B21">
        <w:rPr>
          <w:sz w:val="24"/>
          <w:szCs w:val="24"/>
          <w:lang w:val="en-US"/>
        </w:rPr>
        <w:t>H</w:t>
      </w:r>
      <w:r w:rsidRPr="00B06B21">
        <w:rPr>
          <w:sz w:val="24"/>
          <w:szCs w:val="24"/>
          <w:vertAlign w:val="subscript"/>
        </w:rPr>
        <w:t xml:space="preserve">2 </w:t>
      </w:r>
      <w:r w:rsidRPr="00B06B21">
        <w:rPr>
          <w:sz w:val="24"/>
          <w:szCs w:val="24"/>
          <w:lang w:val="en-US"/>
        </w:rPr>
        <w:t>SO</w:t>
      </w:r>
      <w:r w:rsidRPr="00B06B21">
        <w:rPr>
          <w:sz w:val="24"/>
          <w:szCs w:val="24"/>
          <w:vertAlign w:val="subscript"/>
        </w:rPr>
        <w:t>4</w:t>
      </w:r>
      <w:r>
        <w:rPr>
          <w:i/>
          <w:sz w:val="26"/>
          <w:szCs w:val="26"/>
        </w:rPr>
        <w:t>→</w:t>
      </w:r>
      <w:r w:rsidRPr="00E20B88">
        <w:rPr>
          <w:i/>
          <w:sz w:val="26"/>
          <w:szCs w:val="26"/>
        </w:rPr>
        <w:t xml:space="preserve"> </w:t>
      </w:r>
      <w:r w:rsidRPr="00643A86">
        <w:rPr>
          <w:i/>
          <w:sz w:val="26"/>
          <w:szCs w:val="26"/>
        </w:rPr>
        <w:t>альдегиды</w:t>
      </w:r>
    </w:p>
    <w:p w14:paraId="4F0B01F4" w14:textId="20653750" w:rsidR="00B06B21" w:rsidRPr="00B06B21" w:rsidRDefault="00B06B21" w:rsidP="00B06B21">
      <w:pPr>
        <w:pStyle w:val="a3"/>
        <w:tabs>
          <w:tab w:val="left" w:pos="360"/>
        </w:tabs>
        <w:jc w:val="left"/>
        <w:rPr>
          <w:sz w:val="26"/>
          <w:szCs w:val="26"/>
          <w:u w:val="single"/>
        </w:rPr>
      </w:pPr>
      <w:r w:rsidRPr="00643A86">
        <w:rPr>
          <w:i/>
          <w:sz w:val="26"/>
          <w:szCs w:val="26"/>
        </w:rPr>
        <w:t>вторичные спирты</w:t>
      </w:r>
      <w:r>
        <w:rPr>
          <w:i/>
          <w:sz w:val="26"/>
          <w:szCs w:val="26"/>
        </w:rPr>
        <w:t xml:space="preserve"> </w:t>
      </w:r>
      <w:r w:rsidRPr="00B06B21">
        <w:rPr>
          <w:i/>
          <w:sz w:val="32"/>
          <w:szCs w:val="32"/>
        </w:rPr>
        <w:t xml:space="preserve">+ </w:t>
      </w:r>
      <w:r w:rsidRPr="00B06B21">
        <w:rPr>
          <w:szCs w:val="24"/>
          <w:lang w:val="en-US"/>
        </w:rPr>
        <w:t>K</w:t>
      </w:r>
      <w:r w:rsidRPr="00B06B21">
        <w:rPr>
          <w:szCs w:val="24"/>
          <w:vertAlign w:val="subscript"/>
        </w:rPr>
        <w:t>2</w:t>
      </w:r>
      <w:r w:rsidRPr="00B06B21">
        <w:rPr>
          <w:szCs w:val="24"/>
        </w:rPr>
        <w:t>С</w:t>
      </w:r>
      <w:r w:rsidRPr="00B06B21">
        <w:rPr>
          <w:szCs w:val="24"/>
          <w:lang w:val="en-US"/>
        </w:rPr>
        <w:t>r</w:t>
      </w:r>
      <w:r w:rsidRPr="00B06B21">
        <w:rPr>
          <w:szCs w:val="24"/>
          <w:vertAlign w:val="subscript"/>
        </w:rPr>
        <w:t>2</w:t>
      </w:r>
      <w:r w:rsidRPr="00B06B21">
        <w:rPr>
          <w:szCs w:val="24"/>
          <w:lang w:val="en-US"/>
        </w:rPr>
        <w:t>O</w:t>
      </w:r>
      <w:r w:rsidRPr="00B06B21">
        <w:rPr>
          <w:szCs w:val="24"/>
          <w:vertAlign w:val="subscript"/>
        </w:rPr>
        <w:t>7</w:t>
      </w:r>
      <w:r w:rsidRPr="00B06B21">
        <w:rPr>
          <w:szCs w:val="24"/>
        </w:rPr>
        <w:t xml:space="preserve">+ </w:t>
      </w:r>
      <w:r w:rsidRPr="00B06B21">
        <w:rPr>
          <w:szCs w:val="24"/>
          <w:lang w:val="en-US"/>
        </w:rPr>
        <w:t>H</w:t>
      </w:r>
      <w:r w:rsidRPr="00B06B21">
        <w:rPr>
          <w:szCs w:val="24"/>
          <w:vertAlign w:val="subscript"/>
        </w:rPr>
        <w:t xml:space="preserve">2 </w:t>
      </w:r>
      <w:r w:rsidRPr="00B06B21">
        <w:rPr>
          <w:szCs w:val="24"/>
          <w:lang w:val="en-US"/>
        </w:rPr>
        <w:t>SO</w:t>
      </w:r>
      <w:r w:rsidRPr="00B06B21">
        <w:rPr>
          <w:szCs w:val="24"/>
          <w:vertAlign w:val="subscript"/>
        </w:rPr>
        <w:t>4</w:t>
      </w:r>
      <w:r w:rsidR="00D874EF">
        <w:rPr>
          <w:i/>
          <w:sz w:val="26"/>
          <w:szCs w:val="26"/>
        </w:rPr>
        <w:t>→</w:t>
      </w:r>
      <w:r w:rsidRPr="00E20B88">
        <w:rPr>
          <w:i/>
          <w:sz w:val="26"/>
          <w:szCs w:val="26"/>
        </w:rPr>
        <w:t xml:space="preserve"> </w:t>
      </w:r>
      <w:r w:rsidRPr="00643A86">
        <w:rPr>
          <w:i/>
          <w:sz w:val="26"/>
          <w:szCs w:val="26"/>
        </w:rPr>
        <w:t>кетоны</w:t>
      </w:r>
    </w:p>
    <w:p w14:paraId="0E68264C" w14:textId="77777777" w:rsidR="00B06B21" w:rsidRPr="00E20B88" w:rsidRDefault="00B06B21" w:rsidP="00B06B21">
      <w:pPr>
        <w:pStyle w:val="a3"/>
        <w:tabs>
          <w:tab w:val="left" w:pos="360"/>
        </w:tabs>
        <w:jc w:val="left"/>
        <w:rPr>
          <w:sz w:val="26"/>
          <w:szCs w:val="26"/>
          <w:u w:val="single"/>
        </w:rPr>
      </w:pPr>
    </w:p>
    <w:p w14:paraId="224A55F5" w14:textId="464BCBF7" w:rsidR="00E20B88" w:rsidRPr="00E20B88" w:rsidRDefault="00E20B88" w:rsidP="00E20B88">
      <w:pPr>
        <w:pStyle w:val="a3"/>
        <w:numPr>
          <w:ilvl w:val="0"/>
          <w:numId w:val="4"/>
        </w:numPr>
        <w:tabs>
          <w:tab w:val="left" w:pos="360"/>
        </w:tabs>
        <w:ind w:left="0" w:firstLine="0"/>
        <w:jc w:val="left"/>
        <w:rPr>
          <w:sz w:val="26"/>
          <w:szCs w:val="26"/>
          <w:u w:val="single"/>
        </w:rPr>
      </w:pPr>
      <w:bookmarkStart w:id="3" w:name="_Hlk29489469"/>
      <w:r>
        <w:rPr>
          <w:b/>
          <w:sz w:val="26"/>
          <w:szCs w:val="26"/>
          <w:u w:val="single"/>
        </w:rPr>
        <w:t>Дегидрирова</w:t>
      </w:r>
      <w:r w:rsidRPr="00643A86">
        <w:rPr>
          <w:b/>
          <w:sz w:val="26"/>
          <w:szCs w:val="26"/>
          <w:u w:val="single"/>
        </w:rPr>
        <w:t>ние спиртов</w:t>
      </w:r>
      <w:r w:rsidR="00B06B21" w:rsidRPr="00B06B21">
        <w:rPr>
          <w:b/>
          <w:sz w:val="26"/>
          <w:szCs w:val="26"/>
          <w:u w:val="single"/>
        </w:rPr>
        <w:t xml:space="preserve"> </w:t>
      </w:r>
      <w:r w:rsidR="00B06B21" w:rsidRPr="00B06B21">
        <w:rPr>
          <w:bCs/>
          <w:sz w:val="26"/>
          <w:szCs w:val="26"/>
        </w:rPr>
        <w:t>(тоже окисление: С</w:t>
      </w:r>
      <w:r w:rsidR="00B06B21" w:rsidRPr="00B06B21">
        <w:rPr>
          <w:bCs/>
          <w:sz w:val="26"/>
          <w:szCs w:val="26"/>
          <w:vertAlign w:val="superscript"/>
        </w:rPr>
        <w:t>-1</w:t>
      </w:r>
      <w:r w:rsidR="00B06B21" w:rsidRPr="00B06B21">
        <w:rPr>
          <w:bCs/>
          <w:i/>
          <w:sz w:val="26"/>
          <w:szCs w:val="26"/>
        </w:rPr>
        <w:t>→</w:t>
      </w:r>
      <w:r w:rsidR="00B06B21" w:rsidRPr="00B06B21">
        <w:rPr>
          <w:bCs/>
          <w:sz w:val="26"/>
          <w:szCs w:val="26"/>
        </w:rPr>
        <w:t xml:space="preserve"> С</w:t>
      </w:r>
      <w:r w:rsidR="00B06B21" w:rsidRPr="00B06B21">
        <w:rPr>
          <w:bCs/>
          <w:sz w:val="26"/>
          <w:szCs w:val="26"/>
          <w:vertAlign w:val="superscript"/>
        </w:rPr>
        <w:t>+1</w:t>
      </w:r>
      <w:r w:rsidR="00B06B21" w:rsidRPr="00B06B21">
        <w:rPr>
          <w:bCs/>
          <w:sz w:val="26"/>
          <w:szCs w:val="26"/>
        </w:rPr>
        <w:t>)</w:t>
      </w:r>
    </w:p>
    <w:p w14:paraId="62F9602A" w14:textId="6BB0D6A9" w:rsidR="00E20B88" w:rsidRPr="00B06B21" w:rsidRDefault="00E20B88" w:rsidP="00E20B88">
      <w:pPr>
        <w:pStyle w:val="a3"/>
        <w:tabs>
          <w:tab w:val="left" w:pos="360"/>
        </w:tabs>
        <w:ind w:left="720"/>
        <w:jc w:val="left"/>
        <w:rPr>
          <w:sz w:val="26"/>
          <w:szCs w:val="26"/>
          <w:u w:val="single"/>
        </w:rPr>
      </w:pPr>
      <w:r w:rsidRPr="00643A86">
        <w:rPr>
          <w:i/>
          <w:sz w:val="26"/>
          <w:szCs w:val="26"/>
        </w:rPr>
        <w:t>первичные спирты</w:t>
      </w:r>
      <w:r>
        <w:t xml:space="preserve"> </w:t>
      </w:r>
      <w:r w:rsidR="00634821">
        <w:rPr>
          <w:i/>
          <w:sz w:val="26"/>
          <w:szCs w:val="26"/>
        </w:rPr>
        <w:t>→</w:t>
      </w:r>
      <w:r w:rsidR="00634821" w:rsidRPr="00E20B88">
        <w:rPr>
          <w:i/>
          <w:sz w:val="26"/>
          <w:szCs w:val="26"/>
        </w:rPr>
        <w:t xml:space="preserve"> </w:t>
      </w:r>
      <w:r w:rsidRPr="00643A86">
        <w:rPr>
          <w:i/>
          <w:sz w:val="26"/>
          <w:szCs w:val="26"/>
        </w:rPr>
        <w:t>альдегиды</w:t>
      </w:r>
      <w:r w:rsidR="00B06B21" w:rsidRPr="00B06B21">
        <w:rPr>
          <w:i/>
          <w:sz w:val="26"/>
          <w:szCs w:val="26"/>
        </w:rPr>
        <w:t xml:space="preserve"> +</w:t>
      </w:r>
      <w:r w:rsidR="00B06B21">
        <w:rPr>
          <w:i/>
          <w:sz w:val="26"/>
          <w:szCs w:val="26"/>
          <w:lang w:val="en-US"/>
        </w:rPr>
        <w:t>H</w:t>
      </w:r>
      <w:r w:rsidR="00B06B21" w:rsidRPr="00B06B21">
        <w:rPr>
          <w:i/>
          <w:sz w:val="26"/>
          <w:szCs w:val="26"/>
          <w:vertAlign w:val="subscript"/>
        </w:rPr>
        <w:t>2</w:t>
      </w:r>
    </w:p>
    <w:p w14:paraId="6C8FE889" w14:textId="27510EC8" w:rsidR="00BD6402" w:rsidRDefault="00E20B88" w:rsidP="00BD6402">
      <w:pPr>
        <w:pStyle w:val="a3"/>
        <w:tabs>
          <w:tab w:val="left" w:pos="360"/>
        </w:tabs>
        <w:ind w:left="720"/>
        <w:jc w:val="left"/>
        <w:rPr>
          <w:i/>
          <w:sz w:val="26"/>
          <w:szCs w:val="26"/>
          <w:vertAlign w:val="subscript"/>
        </w:rPr>
      </w:pPr>
      <w:r w:rsidRPr="00643A86">
        <w:rPr>
          <w:i/>
          <w:sz w:val="26"/>
          <w:szCs w:val="26"/>
        </w:rPr>
        <w:t>вторичные спирты</w:t>
      </w:r>
      <w:r>
        <w:rPr>
          <w:i/>
          <w:sz w:val="26"/>
          <w:szCs w:val="26"/>
        </w:rPr>
        <w:t xml:space="preserve">  </w:t>
      </w:r>
      <w:r w:rsidR="00634821">
        <w:rPr>
          <w:i/>
          <w:sz w:val="26"/>
          <w:szCs w:val="26"/>
        </w:rPr>
        <w:t>→</w:t>
      </w:r>
      <w:r w:rsidR="00634821" w:rsidRPr="00E20B88">
        <w:rPr>
          <w:i/>
          <w:sz w:val="26"/>
          <w:szCs w:val="26"/>
        </w:rPr>
        <w:t xml:space="preserve"> </w:t>
      </w:r>
      <w:r w:rsidRPr="00E20B88">
        <w:rPr>
          <w:i/>
          <w:sz w:val="26"/>
          <w:szCs w:val="26"/>
        </w:rPr>
        <w:t xml:space="preserve"> </w:t>
      </w:r>
      <w:r w:rsidRPr="00643A86">
        <w:rPr>
          <w:i/>
          <w:sz w:val="26"/>
          <w:szCs w:val="26"/>
        </w:rPr>
        <w:t>кетоны</w:t>
      </w:r>
      <w:r w:rsidR="00B06B21" w:rsidRPr="00B06B21">
        <w:rPr>
          <w:i/>
          <w:sz w:val="26"/>
          <w:szCs w:val="26"/>
        </w:rPr>
        <w:t>+</w:t>
      </w:r>
      <w:r w:rsidR="00B06B21">
        <w:rPr>
          <w:i/>
          <w:sz w:val="26"/>
          <w:szCs w:val="26"/>
          <w:lang w:val="en-US"/>
        </w:rPr>
        <w:t>H</w:t>
      </w:r>
      <w:r w:rsidR="00B06B21" w:rsidRPr="00B06B21">
        <w:rPr>
          <w:i/>
          <w:sz w:val="26"/>
          <w:szCs w:val="26"/>
          <w:vertAlign w:val="subscript"/>
        </w:rPr>
        <w:t>2</w:t>
      </w:r>
    </w:p>
    <w:p w14:paraId="6422E81F" w14:textId="09B7D5C0" w:rsidR="00E20B88" w:rsidRPr="00E20B88" w:rsidRDefault="00BD6402" w:rsidP="00BD6402">
      <w:pPr>
        <w:pStyle w:val="a3"/>
        <w:tabs>
          <w:tab w:val="left" w:pos="360"/>
        </w:tabs>
        <w:ind w:left="720"/>
        <w:jc w:val="left"/>
        <w:rPr>
          <w:sz w:val="26"/>
          <w:szCs w:val="26"/>
          <w:u w:val="single"/>
        </w:rPr>
      </w:pPr>
      <w:r w:rsidRPr="00643A86">
        <w:rPr>
          <w:sz w:val="26"/>
          <w:szCs w:val="26"/>
        </w:rPr>
        <w:object w:dxaOrig="3465" w:dyaOrig="975" w14:anchorId="465A88E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3.45pt;height:26.9pt" o:ole="">
            <v:imagedata r:id="rId6" o:title="" cropbottom="29239f"/>
          </v:shape>
          <o:OLEObject Type="Embed" ProgID="ChemWindow.Document" ShapeID="_x0000_i1025" DrawAspect="Content" ObjectID="_1640536494" r:id="rId7"/>
        </w:object>
      </w:r>
    </w:p>
    <w:p w14:paraId="40437BE8" w14:textId="75735109" w:rsidR="00E20B88" w:rsidRPr="00643A86" w:rsidRDefault="00B06B21" w:rsidP="00E20B88">
      <w:pPr>
        <w:pStyle w:val="a3"/>
        <w:numPr>
          <w:ilvl w:val="0"/>
          <w:numId w:val="4"/>
        </w:numPr>
        <w:tabs>
          <w:tab w:val="left" w:pos="360"/>
        </w:tabs>
        <w:ind w:left="0" w:firstLine="0"/>
        <w:jc w:val="left"/>
        <w:rPr>
          <w:sz w:val="26"/>
          <w:szCs w:val="26"/>
          <w:u w:val="single"/>
        </w:rPr>
      </w:pPr>
      <w:bookmarkStart w:id="4" w:name="_Hlk29489617"/>
      <w:bookmarkEnd w:id="3"/>
      <w:r w:rsidRPr="00301989">
        <w:rPr>
          <w:b/>
          <w:bCs/>
          <w:sz w:val="26"/>
          <w:szCs w:val="26"/>
        </w:rPr>
        <w:t xml:space="preserve">Щелочной гидролиз </w:t>
      </w:r>
      <w:proofErr w:type="spellStart"/>
      <w:r w:rsidR="00301989">
        <w:rPr>
          <w:b/>
          <w:bCs/>
          <w:sz w:val="26"/>
          <w:szCs w:val="26"/>
        </w:rPr>
        <w:t>геминальных</w:t>
      </w:r>
      <w:proofErr w:type="spellEnd"/>
      <w:r w:rsidR="00301989">
        <w:rPr>
          <w:b/>
          <w:bCs/>
          <w:sz w:val="26"/>
          <w:szCs w:val="26"/>
        </w:rPr>
        <w:t xml:space="preserve"> </w:t>
      </w:r>
      <w:proofErr w:type="spellStart"/>
      <w:r w:rsidRPr="00301989">
        <w:rPr>
          <w:b/>
          <w:bCs/>
          <w:sz w:val="26"/>
          <w:szCs w:val="26"/>
        </w:rPr>
        <w:t>дигалогеналканов</w:t>
      </w:r>
      <w:proofErr w:type="spellEnd"/>
      <w:r w:rsidRPr="00301989">
        <w:rPr>
          <w:sz w:val="26"/>
          <w:szCs w:val="26"/>
        </w:rPr>
        <w:t xml:space="preserve"> </w:t>
      </w:r>
      <w:r w:rsidR="00301989">
        <w:rPr>
          <w:sz w:val="26"/>
          <w:szCs w:val="26"/>
        </w:rPr>
        <w:t>-</w:t>
      </w:r>
      <w:r>
        <w:rPr>
          <w:sz w:val="26"/>
          <w:szCs w:val="26"/>
        </w:rPr>
        <w:t>лабораторный способ получения</w:t>
      </w:r>
      <w:r w:rsidR="00301989">
        <w:rPr>
          <w:sz w:val="26"/>
          <w:szCs w:val="26"/>
        </w:rPr>
        <w:t xml:space="preserve"> (</w:t>
      </w:r>
      <w:proofErr w:type="spellStart"/>
      <w:r w:rsidR="00301989">
        <w:rPr>
          <w:sz w:val="26"/>
          <w:szCs w:val="26"/>
          <w:lang w:val="en-US"/>
        </w:rPr>
        <w:t>geminus</w:t>
      </w:r>
      <w:proofErr w:type="spellEnd"/>
      <w:r w:rsidR="00301989" w:rsidRPr="00301989">
        <w:rPr>
          <w:sz w:val="26"/>
          <w:szCs w:val="26"/>
        </w:rPr>
        <w:t xml:space="preserve"> </w:t>
      </w:r>
      <w:r w:rsidR="00301989">
        <w:rPr>
          <w:sz w:val="26"/>
          <w:szCs w:val="26"/>
        </w:rPr>
        <w:t xml:space="preserve">-двойной, </w:t>
      </w:r>
      <w:proofErr w:type="spellStart"/>
      <w:r w:rsidR="00301989">
        <w:rPr>
          <w:sz w:val="26"/>
          <w:szCs w:val="26"/>
          <w:lang w:val="en-US"/>
        </w:rPr>
        <w:t>vicinus</w:t>
      </w:r>
      <w:proofErr w:type="spellEnd"/>
      <w:r w:rsidR="00301989" w:rsidRPr="00301989">
        <w:rPr>
          <w:sz w:val="26"/>
          <w:szCs w:val="26"/>
        </w:rPr>
        <w:t>-</w:t>
      </w:r>
      <w:r w:rsidR="00301989">
        <w:rPr>
          <w:sz w:val="26"/>
          <w:szCs w:val="26"/>
        </w:rPr>
        <w:t xml:space="preserve"> соседний)</w:t>
      </w:r>
      <w:r w:rsidR="00E20B88" w:rsidRPr="00643A86">
        <w:rPr>
          <w:sz w:val="26"/>
          <w:szCs w:val="26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09"/>
      </w:tblGrid>
      <w:tr w:rsidR="00B06B21" w:rsidRPr="002E3B24" w14:paraId="64900F2D" w14:textId="77777777" w:rsidTr="000F4FA7">
        <w:trPr>
          <w:trHeight w:val="276"/>
        </w:trPr>
        <w:tc>
          <w:tcPr>
            <w:tcW w:w="9309" w:type="dxa"/>
            <w:vAlign w:val="center"/>
          </w:tcPr>
          <w:p w14:paraId="79907115" w14:textId="29A87C0E" w:rsidR="00B06B21" w:rsidRPr="00B06B21" w:rsidRDefault="00B06B21" w:rsidP="00B06B21">
            <w:pPr>
              <w:pStyle w:val="a6"/>
              <w:tabs>
                <w:tab w:val="left" w:pos="3754"/>
              </w:tabs>
              <w:rPr>
                <w:sz w:val="24"/>
                <w:szCs w:val="24"/>
              </w:rPr>
            </w:pPr>
            <w:r w:rsidRPr="00B06B21">
              <w:rPr>
                <w:sz w:val="24"/>
                <w:szCs w:val="24"/>
                <w:lang w:val="en-US"/>
              </w:rPr>
              <w:t>R</w:t>
            </w:r>
            <w:r w:rsidRPr="00B06B21">
              <w:rPr>
                <w:sz w:val="24"/>
                <w:szCs w:val="24"/>
              </w:rPr>
              <w:t>-</w:t>
            </w:r>
            <w:proofErr w:type="spellStart"/>
            <w:r w:rsidRPr="00B06B21">
              <w:rPr>
                <w:sz w:val="24"/>
                <w:szCs w:val="24"/>
                <w:lang w:val="en-US"/>
              </w:rPr>
              <w:t>CCl</w:t>
            </w:r>
            <w:proofErr w:type="spellEnd"/>
            <w:r w:rsidRPr="00B06B21">
              <w:rPr>
                <w:sz w:val="24"/>
                <w:szCs w:val="24"/>
                <w:vertAlign w:val="subscript"/>
              </w:rPr>
              <w:t>2</w:t>
            </w:r>
            <w:r w:rsidRPr="00B06B21">
              <w:rPr>
                <w:sz w:val="24"/>
                <w:szCs w:val="24"/>
              </w:rPr>
              <w:t xml:space="preserve"> + </w:t>
            </w:r>
            <w:r w:rsidRPr="00B06B21">
              <w:rPr>
                <w:sz w:val="24"/>
                <w:szCs w:val="24"/>
                <w:lang w:val="en-US"/>
              </w:rPr>
              <w:t>NaOH</w:t>
            </w: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водн</w:t>
            </w:r>
            <w:proofErr w:type="spellEnd"/>
            <w:r>
              <w:rPr>
                <w:sz w:val="24"/>
                <w:szCs w:val="24"/>
              </w:rPr>
              <w:t xml:space="preserve">.) </w:t>
            </w:r>
            <w:r w:rsidRPr="00B06B21">
              <w:rPr>
                <w:sz w:val="24"/>
                <w:szCs w:val="24"/>
              </w:rPr>
              <w:t xml:space="preserve"> → альдегид</w:t>
            </w:r>
            <w:r>
              <w:rPr>
                <w:sz w:val="24"/>
                <w:szCs w:val="24"/>
              </w:rPr>
              <w:t xml:space="preserve"> + </w:t>
            </w:r>
            <w:r>
              <w:rPr>
                <w:sz w:val="24"/>
                <w:szCs w:val="24"/>
                <w:lang w:val="en-US"/>
              </w:rPr>
              <w:t>NaCl</w:t>
            </w:r>
          </w:p>
          <w:p w14:paraId="4334A938" w14:textId="5608C924" w:rsidR="00B06B21" w:rsidRPr="00B06B21" w:rsidRDefault="00B06B21" w:rsidP="00B06B21">
            <w:pPr>
              <w:pStyle w:val="a6"/>
              <w:tabs>
                <w:tab w:val="left" w:pos="3754"/>
              </w:tabs>
              <w:rPr>
                <w:sz w:val="24"/>
                <w:szCs w:val="24"/>
              </w:rPr>
            </w:pPr>
            <w:r w:rsidRPr="00B06B21">
              <w:rPr>
                <w:sz w:val="24"/>
                <w:szCs w:val="24"/>
                <w:lang w:val="en-US"/>
              </w:rPr>
              <w:t>R</w:t>
            </w:r>
            <w:r w:rsidRPr="00B06B21">
              <w:rPr>
                <w:sz w:val="24"/>
                <w:szCs w:val="24"/>
              </w:rPr>
              <w:t>-</w:t>
            </w:r>
            <w:proofErr w:type="spellStart"/>
            <w:r w:rsidRPr="00B06B21">
              <w:rPr>
                <w:sz w:val="24"/>
                <w:szCs w:val="24"/>
                <w:lang w:val="en-US"/>
              </w:rPr>
              <w:t>CCl</w:t>
            </w:r>
            <w:proofErr w:type="spellEnd"/>
            <w:r w:rsidRPr="00B06B21">
              <w:rPr>
                <w:sz w:val="24"/>
                <w:szCs w:val="24"/>
                <w:vertAlign w:val="subscript"/>
              </w:rPr>
              <w:t>2</w:t>
            </w:r>
            <w:r w:rsidRPr="00B06B21">
              <w:rPr>
                <w:sz w:val="24"/>
                <w:szCs w:val="24"/>
              </w:rPr>
              <w:t>-</w:t>
            </w:r>
            <w:r w:rsidRPr="00B06B21">
              <w:rPr>
                <w:sz w:val="24"/>
                <w:szCs w:val="24"/>
                <w:lang w:val="en-US"/>
              </w:rPr>
              <w:t>R</w:t>
            </w:r>
            <w:r w:rsidRPr="00B06B21">
              <w:rPr>
                <w:sz w:val="24"/>
                <w:szCs w:val="24"/>
                <w:vertAlign w:val="superscript"/>
              </w:rPr>
              <w:t xml:space="preserve">1 </w:t>
            </w:r>
            <w:r w:rsidRPr="00B06B21">
              <w:rPr>
                <w:sz w:val="24"/>
                <w:szCs w:val="24"/>
              </w:rPr>
              <w:t xml:space="preserve">+ </w:t>
            </w:r>
            <w:r w:rsidRPr="00B06B21">
              <w:rPr>
                <w:sz w:val="24"/>
                <w:szCs w:val="24"/>
                <w:lang w:val="en-US"/>
              </w:rPr>
              <w:t>NaOH</w:t>
            </w:r>
            <w:r w:rsidRPr="00B06B21">
              <w:rPr>
                <w:sz w:val="24"/>
                <w:szCs w:val="24"/>
              </w:rPr>
              <w:t xml:space="preserve"> → кетон </w:t>
            </w:r>
            <w:r>
              <w:rPr>
                <w:sz w:val="24"/>
                <w:szCs w:val="24"/>
              </w:rPr>
              <w:t xml:space="preserve">+ </w:t>
            </w:r>
            <w:r>
              <w:rPr>
                <w:sz w:val="24"/>
                <w:szCs w:val="24"/>
                <w:lang w:val="en-US"/>
              </w:rPr>
              <w:t>NaCl</w:t>
            </w:r>
          </w:p>
          <w:p w14:paraId="354F233F" w14:textId="7C149E95" w:rsidR="00B06B21" w:rsidRDefault="00301989" w:rsidP="00B06B21">
            <w:pPr>
              <w:pStyle w:val="a6"/>
              <w:tabs>
                <w:tab w:val="left" w:pos="3754"/>
              </w:tabs>
              <w:rPr>
                <w:sz w:val="24"/>
                <w:szCs w:val="24"/>
              </w:rPr>
            </w:pPr>
            <w:r w:rsidRPr="00643A86">
              <w:rPr>
                <w:noProof/>
                <w:sz w:val="26"/>
                <w:szCs w:val="26"/>
              </w:rPr>
              <w:drawing>
                <wp:inline distT="0" distB="0" distL="0" distR="0" wp14:anchorId="3E203460" wp14:editId="7486170C">
                  <wp:extent cx="4048125" cy="79057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481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E14C379" w14:textId="0966BFA8" w:rsidR="00F033BC" w:rsidRDefault="00F033BC" w:rsidP="00B06B21">
            <w:pPr>
              <w:pStyle w:val="a6"/>
              <w:tabs>
                <w:tab w:val="left" w:pos="3754"/>
              </w:tabs>
              <w:rPr>
                <w:b/>
                <w:bCs/>
                <w:color w:val="538135" w:themeColor="accent6" w:themeShade="BF"/>
                <w:sz w:val="24"/>
                <w:szCs w:val="24"/>
              </w:rPr>
            </w:pPr>
            <w:r w:rsidRPr="00F033BC">
              <w:rPr>
                <w:b/>
                <w:bCs/>
                <w:color w:val="538135" w:themeColor="accent6" w:themeShade="BF"/>
                <w:sz w:val="24"/>
                <w:szCs w:val="24"/>
              </w:rPr>
              <w:t>А обратно?</w:t>
            </w:r>
          </w:p>
          <w:p w14:paraId="5144CC5A" w14:textId="77777777" w:rsidR="002D3DA8" w:rsidRDefault="002D3DA8" w:rsidP="002D3DA8">
            <w:pPr>
              <w:shd w:val="clear" w:color="auto" w:fill="FFFFFF"/>
              <w:spacing w:line="360" w:lineRule="atLeast"/>
            </w:pPr>
          </w:p>
          <w:p w14:paraId="2902CFDC" w14:textId="77777777" w:rsidR="002D3DA8" w:rsidRDefault="002D3DA8" w:rsidP="002D3DA8">
            <w:pPr>
              <w:shd w:val="clear" w:color="auto" w:fill="FFFFFF"/>
              <w:spacing w:line="360" w:lineRule="atLeast"/>
            </w:pPr>
            <w:r>
              <w:object w:dxaOrig="11235" w:dyaOrig="2505" w14:anchorId="7E12B1F8">
                <v:shape id="_x0000_i1026" type="#_x0000_t75" style="width:316.15pt;height:87.65pt" o:ole="">
                  <v:imagedata r:id="rId9" o:title=""/>
                </v:shape>
                <o:OLEObject Type="Embed" ProgID="PBrush" ShapeID="_x0000_i1026" DrawAspect="Content" ObjectID="_1640536495" r:id="rId10"/>
              </w:object>
            </w:r>
          </w:p>
          <w:p w14:paraId="2E7D3D05" w14:textId="63AE87B8" w:rsidR="002D3DA8" w:rsidRPr="002D3DA8" w:rsidRDefault="002D3DA8" w:rsidP="002D3DA8">
            <w:pPr>
              <w:shd w:val="clear" w:color="auto" w:fill="FFFFFF"/>
              <w:spacing w:line="360" w:lineRule="atLeast"/>
              <w:rPr>
                <w:color w:val="000000"/>
                <w:sz w:val="27"/>
                <w:szCs w:val="27"/>
              </w:rPr>
            </w:pPr>
            <w:r w:rsidRPr="002D3DA8">
              <w:rPr>
                <w:color w:val="538135" w:themeColor="accent6" w:themeShade="BF"/>
                <w:sz w:val="24"/>
                <w:szCs w:val="24"/>
              </w:rPr>
              <w:t xml:space="preserve">и со спиртом тоже: </w:t>
            </w:r>
            <w:r w:rsidRPr="002D3DA8">
              <w:rPr>
                <w:color w:val="000000"/>
                <w:sz w:val="27"/>
                <w:szCs w:val="27"/>
                <w:lang w:val="en-US"/>
              </w:rPr>
              <w:t>C</w:t>
            </w:r>
            <w:r w:rsidRPr="002D3DA8">
              <w:rPr>
                <w:color w:val="000000"/>
                <w:sz w:val="27"/>
                <w:szCs w:val="27"/>
                <w:vertAlign w:val="subscript"/>
              </w:rPr>
              <w:t>2</w:t>
            </w:r>
            <w:r w:rsidRPr="002D3DA8">
              <w:rPr>
                <w:color w:val="000000"/>
                <w:sz w:val="27"/>
                <w:szCs w:val="27"/>
                <w:lang w:val="en-US"/>
              </w:rPr>
              <w:t>H</w:t>
            </w:r>
            <w:r w:rsidRPr="002D3DA8">
              <w:rPr>
                <w:color w:val="000000"/>
                <w:sz w:val="27"/>
                <w:szCs w:val="27"/>
                <w:vertAlign w:val="subscript"/>
              </w:rPr>
              <w:t>5</w:t>
            </w:r>
            <w:r w:rsidRPr="002D3DA8">
              <w:rPr>
                <w:color w:val="000000"/>
                <w:sz w:val="27"/>
                <w:szCs w:val="27"/>
                <w:lang w:val="en-US"/>
              </w:rPr>
              <w:t>OH</w:t>
            </w:r>
            <w:r w:rsidRPr="002D3DA8">
              <w:rPr>
                <w:color w:val="000000"/>
                <w:sz w:val="27"/>
                <w:szCs w:val="27"/>
              </w:rPr>
              <w:t xml:space="preserve"> + </w:t>
            </w:r>
            <w:proofErr w:type="spellStart"/>
            <w:r w:rsidRPr="002D3DA8">
              <w:rPr>
                <w:color w:val="000000"/>
                <w:sz w:val="27"/>
                <w:szCs w:val="27"/>
                <w:lang w:val="en-US"/>
              </w:rPr>
              <w:t>PCl</w:t>
            </w:r>
            <w:proofErr w:type="spellEnd"/>
            <w:r w:rsidRPr="002D3DA8">
              <w:rPr>
                <w:color w:val="000000"/>
                <w:sz w:val="27"/>
                <w:szCs w:val="27"/>
                <w:vertAlign w:val="subscript"/>
              </w:rPr>
              <w:t>5</w:t>
            </w:r>
            <w:r w:rsidRPr="002D3DA8">
              <w:rPr>
                <w:color w:val="000000"/>
                <w:sz w:val="27"/>
                <w:szCs w:val="27"/>
              </w:rPr>
              <w:t xml:space="preserve"> </w:t>
            </w:r>
            <w:r w:rsidRPr="002D3DA8">
              <w:rPr>
                <w:color w:val="000000"/>
                <w:sz w:val="27"/>
                <w:szCs w:val="27"/>
              </w:rPr>
              <w:t>→</w:t>
            </w:r>
            <w:r w:rsidRPr="002D3DA8">
              <w:rPr>
                <w:color w:val="000000"/>
                <w:sz w:val="27"/>
                <w:szCs w:val="27"/>
                <w:lang w:val="en-US"/>
              </w:rPr>
              <w:t>C</w:t>
            </w:r>
            <w:r w:rsidRPr="002D3DA8">
              <w:rPr>
                <w:color w:val="000000"/>
                <w:sz w:val="27"/>
                <w:szCs w:val="27"/>
                <w:vertAlign w:val="subscript"/>
              </w:rPr>
              <w:t>2</w:t>
            </w:r>
            <w:r w:rsidRPr="002D3DA8">
              <w:rPr>
                <w:color w:val="000000"/>
                <w:sz w:val="27"/>
                <w:szCs w:val="27"/>
                <w:lang w:val="en-US"/>
              </w:rPr>
              <w:t>H</w:t>
            </w:r>
            <w:r w:rsidRPr="002D3DA8">
              <w:rPr>
                <w:color w:val="000000"/>
                <w:sz w:val="27"/>
                <w:szCs w:val="27"/>
                <w:vertAlign w:val="subscript"/>
              </w:rPr>
              <w:t>5</w:t>
            </w:r>
            <w:r w:rsidRPr="002D3DA8">
              <w:rPr>
                <w:color w:val="000000"/>
                <w:sz w:val="27"/>
                <w:szCs w:val="27"/>
                <w:lang w:val="en-US"/>
              </w:rPr>
              <w:t>Cl</w:t>
            </w:r>
            <w:r w:rsidRPr="002D3DA8">
              <w:rPr>
                <w:color w:val="000000"/>
                <w:sz w:val="27"/>
                <w:szCs w:val="27"/>
              </w:rPr>
              <w:t xml:space="preserve"> + </w:t>
            </w:r>
            <w:proofErr w:type="spellStart"/>
            <w:r w:rsidRPr="002D3DA8">
              <w:rPr>
                <w:color w:val="000000"/>
                <w:sz w:val="27"/>
                <w:szCs w:val="27"/>
                <w:lang w:val="en-US"/>
              </w:rPr>
              <w:t>POCl</w:t>
            </w:r>
            <w:proofErr w:type="spellEnd"/>
            <w:r w:rsidRPr="002D3DA8">
              <w:rPr>
                <w:color w:val="000000"/>
                <w:sz w:val="27"/>
                <w:szCs w:val="27"/>
                <w:vertAlign w:val="subscript"/>
              </w:rPr>
              <w:t>3</w:t>
            </w:r>
            <w:r w:rsidRPr="002D3DA8">
              <w:rPr>
                <w:color w:val="000000"/>
                <w:sz w:val="27"/>
                <w:szCs w:val="27"/>
              </w:rPr>
              <w:t xml:space="preserve"> + </w:t>
            </w:r>
            <w:r w:rsidRPr="002D3DA8">
              <w:rPr>
                <w:color w:val="000000"/>
                <w:sz w:val="27"/>
                <w:szCs w:val="27"/>
                <w:lang w:val="en-US"/>
              </w:rPr>
              <w:t>HCl</w:t>
            </w:r>
          </w:p>
          <w:p w14:paraId="45D33622" w14:textId="4E6BF794" w:rsidR="00F033BC" w:rsidRDefault="00F033BC" w:rsidP="00F033BC">
            <w:pPr>
              <w:pStyle w:val="a6"/>
              <w:tabs>
                <w:tab w:val="left" w:pos="3754"/>
              </w:tabs>
              <w:ind w:left="-247"/>
            </w:pPr>
          </w:p>
          <w:p w14:paraId="52365496" w14:textId="77777777" w:rsidR="002D3DA8" w:rsidRPr="00F033BC" w:rsidRDefault="002D3DA8" w:rsidP="00F033BC">
            <w:pPr>
              <w:pStyle w:val="a6"/>
              <w:tabs>
                <w:tab w:val="left" w:pos="3754"/>
              </w:tabs>
              <w:ind w:left="-247"/>
              <w:rPr>
                <w:b/>
                <w:bCs/>
                <w:color w:val="538135" w:themeColor="accent6" w:themeShade="BF"/>
                <w:sz w:val="24"/>
                <w:szCs w:val="24"/>
              </w:rPr>
            </w:pPr>
          </w:p>
          <w:p w14:paraId="5B277C10" w14:textId="77777777" w:rsidR="00B06B21" w:rsidRPr="00643A86" w:rsidRDefault="00B06B21" w:rsidP="00B06B21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ind w:left="0" w:firstLine="0"/>
              <w:rPr>
                <w:sz w:val="26"/>
                <w:szCs w:val="26"/>
              </w:rPr>
            </w:pPr>
            <w:r w:rsidRPr="00643A86">
              <w:rPr>
                <w:b/>
                <w:sz w:val="26"/>
                <w:szCs w:val="26"/>
                <w:u w:val="single"/>
              </w:rPr>
              <w:t xml:space="preserve">Реакция </w:t>
            </w:r>
            <w:proofErr w:type="spellStart"/>
            <w:r w:rsidRPr="00643A86">
              <w:rPr>
                <w:b/>
                <w:sz w:val="26"/>
                <w:szCs w:val="26"/>
                <w:u w:val="single"/>
              </w:rPr>
              <w:t>Кучерова</w:t>
            </w:r>
            <w:proofErr w:type="spellEnd"/>
          </w:p>
          <w:p w14:paraId="6EAC56EF" w14:textId="24B679C6" w:rsidR="00B06B21" w:rsidRPr="002E3B24" w:rsidRDefault="00B06B21" w:rsidP="005279EE">
            <w:pPr>
              <w:pStyle w:val="a3"/>
              <w:jc w:val="center"/>
              <w:rPr>
                <w:i/>
                <w:sz w:val="26"/>
                <w:szCs w:val="26"/>
              </w:rPr>
            </w:pPr>
          </w:p>
        </w:tc>
      </w:tr>
    </w:tbl>
    <w:bookmarkEnd w:id="4"/>
    <w:p w14:paraId="2B4CF325" w14:textId="5B5D6CB2" w:rsidR="00E20B88" w:rsidRDefault="00B06B21" w:rsidP="00E20B88">
      <w:pPr>
        <w:pStyle w:val="a3"/>
        <w:rPr>
          <w:sz w:val="26"/>
          <w:szCs w:val="26"/>
        </w:rPr>
      </w:pPr>
      <w:r w:rsidRPr="00643A86">
        <w:rPr>
          <w:sz w:val="26"/>
          <w:szCs w:val="26"/>
        </w:rPr>
        <w:object w:dxaOrig="8565" w:dyaOrig="945" w14:anchorId="6ACA00D2">
          <v:shape id="_x0000_i1027" type="#_x0000_t75" style="width:428.25pt;height:46.95pt" o:ole="">
            <v:imagedata r:id="rId11" o:title=""/>
          </v:shape>
          <o:OLEObject Type="Embed" ProgID="ChemWindow.Document" ShapeID="_x0000_i1027" DrawAspect="Content" ObjectID="_1640536496" r:id="rId12"/>
        </w:object>
      </w:r>
    </w:p>
    <w:p w14:paraId="5ADF80C0" w14:textId="4B5B3BE9" w:rsidR="00B06B21" w:rsidRDefault="00B06B21" w:rsidP="00E20B88">
      <w:pPr>
        <w:pStyle w:val="a3"/>
        <w:rPr>
          <w:sz w:val="26"/>
          <w:szCs w:val="26"/>
        </w:rPr>
      </w:pPr>
    </w:p>
    <w:p w14:paraId="0A9519D9" w14:textId="19BB825E" w:rsidR="00B06B21" w:rsidRPr="00B06B21" w:rsidRDefault="00B06B21" w:rsidP="00BD6402">
      <w:pPr>
        <w:pStyle w:val="a6"/>
        <w:numPr>
          <w:ilvl w:val="0"/>
          <w:numId w:val="4"/>
        </w:numPr>
        <w:ind w:left="426" w:hanging="284"/>
        <w:jc w:val="both"/>
        <w:rPr>
          <w:sz w:val="26"/>
          <w:szCs w:val="26"/>
        </w:rPr>
      </w:pPr>
      <w:bookmarkStart w:id="5" w:name="_Hlk29489864"/>
      <w:r w:rsidRPr="00301989">
        <w:rPr>
          <w:b/>
          <w:bCs/>
          <w:sz w:val="26"/>
          <w:szCs w:val="26"/>
        </w:rPr>
        <w:t xml:space="preserve">Прокаливание солей карбоновых кислот </w:t>
      </w:r>
      <w:proofErr w:type="spellStart"/>
      <w:r w:rsidRPr="00301989">
        <w:rPr>
          <w:b/>
          <w:bCs/>
          <w:sz w:val="26"/>
          <w:szCs w:val="26"/>
        </w:rPr>
        <w:t>Са</w:t>
      </w:r>
      <w:proofErr w:type="spellEnd"/>
      <w:r w:rsidRPr="00301989">
        <w:rPr>
          <w:b/>
          <w:bCs/>
          <w:sz w:val="26"/>
          <w:szCs w:val="26"/>
        </w:rPr>
        <w:t xml:space="preserve"> и Ва</w:t>
      </w:r>
      <w:r w:rsidRPr="00B06B21">
        <w:rPr>
          <w:sz w:val="26"/>
          <w:szCs w:val="26"/>
        </w:rPr>
        <w:t xml:space="preserve"> ( </w:t>
      </w:r>
      <w:r w:rsidRPr="00B06B21">
        <w:rPr>
          <w:sz w:val="26"/>
          <w:szCs w:val="26"/>
          <w:u w:val="single"/>
        </w:rPr>
        <w:t xml:space="preserve">сухая перегонка) </w:t>
      </w:r>
    </w:p>
    <w:p w14:paraId="150D4EBC" w14:textId="14755A27" w:rsidR="00B06B21" w:rsidRDefault="00B06B21" w:rsidP="00B06B21">
      <w:pPr>
        <w:pStyle w:val="a3"/>
        <w:ind w:firstLine="708"/>
        <w:rPr>
          <w:sz w:val="26"/>
          <w:szCs w:val="26"/>
        </w:rPr>
      </w:pPr>
      <w:r w:rsidRPr="00643A86">
        <w:rPr>
          <w:sz w:val="26"/>
          <w:szCs w:val="26"/>
        </w:rPr>
        <w:object w:dxaOrig="4830" w:dyaOrig="2280" w14:anchorId="057F9573">
          <v:shape id="_x0000_i1028" type="#_x0000_t75" style="width:207.25pt;height:97.65pt" o:ole="">
            <v:imagedata r:id="rId13" o:title=""/>
          </v:shape>
          <o:OLEObject Type="Embed" ProgID="ChemWindow.Document" ShapeID="_x0000_i1028" DrawAspect="Content" ObjectID="_1640536497" r:id="rId14"/>
        </w:object>
      </w:r>
    </w:p>
    <w:p w14:paraId="75103686" w14:textId="580B76E9" w:rsidR="00B06B21" w:rsidRPr="00B06B21" w:rsidRDefault="00B06B21" w:rsidP="00B06B21">
      <w:pPr>
        <w:pStyle w:val="a3"/>
        <w:numPr>
          <w:ilvl w:val="0"/>
          <w:numId w:val="4"/>
        </w:numPr>
        <w:tabs>
          <w:tab w:val="left" w:pos="360"/>
        </w:tabs>
        <w:ind w:left="0" w:firstLine="0"/>
        <w:jc w:val="left"/>
        <w:rPr>
          <w:sz w:val="26"/>
          <w:szCs w:val="26"/>
          <w:u w:val="single"/>
        </w:rPr>
      </w:pPr>
      <w:bookmarkStart w:id="6" w:name="_Hlk29489675"/>
      <w:bookmarkEnd w:id="5"/>
      <w:r w:rsidRPr="00301989">
        <w:rPr>
          <w:b/>
          <w:bCs/>
          <w:sz w:val="26"/>
          <w:szCs w:val="26"/>
        </w:rPr>
        <w:t>Окисление этилена и пропилена  кислородом на катализаторах</w:t>
      </w:r>
      <w:r>
        <w:rPr>
          <w:sz w:val="26"/>
          <w:szCs w:val="26"/>
        </w:rPr>
        <w:t xml:space="preserve">                         </w:t>
      </w:r>
      <w:r w:rsidR="00301989">
        <w:rPr>
          <w:sz w:val="26"/>
          <w:szCs w:val="26"/>
        </w:rPr>
        <w:t>-</w:t>
      </w:r>
      <w:r>
        <w:rPr>
          <w:sz w:val="26"/>
          <w:szCs w:val="26"/>
        </w:rPr>
        <w:t>промышленный способ получения</w:t>
      </w:r>
    </w:p>
    <w:p w14:paraId="2F0BEBA3" w14:textId="77777777" w:rsidR="00B06B21" w:rsidRPr="00643A86" w:rsidRDefault="00B06B21" w:rsidP="00B06B21">
      <w:pPr>
        <w:pStyle w:val="a3"/>
        <w:ind w:left="720"/>
        <w:rPr>
          <w:sz w:val="26"/>
          <w:szCs w:val="26"/>
        </w:rPr>
      </w:pPr>
    </w:p>
    <w:p w14:paraId="061644A5" w14:textId="0CA5A383" w:rsidR="00B06B21" w:rsidRPr="00B06B21" w:rsidRDefault="00B06B21" w:rsidP="00E20B88">
      <w:pPr>
        <w:pStyle w:val="a3"/>
      </w:pPr>
      <w:r w:rsidRPr="00D11E16">
        <w:rPr>
          <w:lang w:val="en-US"/>
        </w:rPr>
        <w:t>CH</w:t>
      </w:r>
      <w:r w:rsidRPr="00B06B21">
        <w:rPr>
          <w:vertAlign w:val="subscript"/>
        </w:rPr>
        <w:t xml:space="preserve">2 </w:t>
      </w:r>
      <w:r w:rsidRPr="00B06B21">
        <w:t xml:space="preserve">= </w:t>
      </w:r>
      <w:r w:rsidRPr="00D11E16">
        <w:rPr>
          <w:lang w:val="en-US"/>
        </w:rPr>
        <w:t>CH</w:t>
      </w:r>
      <w:r w:rsidRPr="00B06B21">
        <w:rPr>
          <w:vertAlign w:val="subscript"/>
        </w:rPr>
        <w:t xml:space="preserve">2 </w:t>
      </w:r>
      <w:r w:rsidRPr="00B06B21">
        <w:t>+</w:t>
      </w:r>
      <w:r>
        <w:t xml:space="preserve"> О</w:t>
      </w:r>
      <w:r w:rsidRPr="00B06B21">
        <w:rPr>
          <w:vertAlign w:val="subscript"/>
        </w:rPr>
        <w:t>2</w:t>
      </w:r>
      <w:r w:rsidRPr="00B06B21">
        <w:t xml:space="preserve"> </w:t>
      </w:r>
      <w:r w:rsidR="002D3DA8">
        <w:t xml:space="preserve">→ </w:t>
      </w:r>
      <w:proofErr w:type="spellStart"/>
      <w:r>
        <w:t>этаналь</w:t>
      </w:r>
      <w:proofErr w:type="spellEnd"/>
    </w:p>
    <w:p w14:paraId="5CAE0666" w14:textId="1B386F64" w:rsidR="00B06B21" w:rsidRPr="00B06B21" w:rsidRDefault="00B06B21" w:rsidP="00E20B88">
      <w:pPr>
        <w:pStyle w:val="a3"/>
      </w:pPr>
    </w:p>
    <w:p w14:paraId="7306D6E7" w14:textId="5098AEEB" w:rsidR="00BD6402" w:rsidRDefault="00B06B21" w:rsidP="00B06B21">
      <w:pPr>
        <w:pStyle w:val="a3"/>
      </w:pPr>
      <w:r>
        <w:t>СН</w:t>
      </w:r>
      <w:r w:rsidRPr="00B06B21">
        <w:rPr>
          <w:vertAlign w:val="subscript"/>
        </w:rPr>
        <w:t>3</w:t>
      </w:r>
      <w:r w:rsidRPr="00B06B21">
        <w:t xml:space="preserve">– </w:t>
      </w:r>
      <w:r w:rsidRPr="00D11E16">
        <w:rPr>
          <w:lang w:val="en-US"/>
        </w:rPr>
        <w:t>CH</w:t>
      </w:r>
      <w:r w:rsidRPr="00B06B21">
        <w:rPr>
          <w:vertAlign w:val="subscript"/>
        </w:rPr>
        <w:t xml:space="preserve"> </w:t>
      </w:r>
      <w:r w:rsidRPr="00B06B21">
        <w:t xml:space="preserve">= </w:t>
      </w:r>
      <w:r w:rsidRPr="00D11E16">
        <w:rPr>
          <w:lang w:val="en-US"/>
        </w:rPr>
        <w:t>CH</w:t>
      </w:r>
      <w:r w:rsidRPr="00B06B21">
        <w:rPr>
          <w:vertAlign w:val="subscript"/>
        </w:rPr>
        <w:t>2</w:t>
      </w:r>
      <w:r w:rsidRPr="00B06B21">
        <w:t xml:space="preserve"> +</w:t>
      </w:r>
      <w:r>
        <w:t xml:space="preserve"> О</w:t>
      </w:r>
      <w:r w:rsidRPr="00B06B21">
        <w:rPr>
          <w:vertAlign w:val="subscript"/>
        </w:rPr>
        <w:t>2</w:t>
      </w:r>
      <w:r w:rsidRPr="00B06B21">
        <w:t xml:space="preserve"> </w:t>
      </w:r>
      <w:r w:rsidR="002D3DA8">
        <w:t xml:space="preserve">→ </w:t>
      </w:r>
      <w:r>
        <w:t>ацетон</w:t>
      </w:r>
      <w:bookmarkEnd w:id="6"/>
    </w:p>
    <w:p w14:paraId="5C39F6CC" w14:textId="77777777" w:rsidR="00B06B21" w:rsidRPr="00B06B21" w:rsidRDefault="00B06B21" w:rsidP="00B06B21">
      <w:pPr>
        <w:pStyle w:val="a3"/>
      </w:pPr>
    </w:p>
    <w:p w14:paraId="5F161E3A" w14:textId="77777777" w:rsidR="00B06B21" w:rsidRPr="00B06B21" w:rsidRDefault="00B06B21" w:rsidP="00E20B88">
      <w:pPr>
        <w:pStyle w:val="a3"/>
        <w:rPr>
          <w:b/>
          <w:sz w:val="26"/>
          <w:szCs w:val="26"/>
          <w:u w:val="single"/>
        </w:rPr>
      </w:pPr>
    </w:p>
    <w:p w14:paraId="4218ABFB" w14:textId="1330C2CF" w:rsidR="00E20B88" w:rsidRPr="00643A86" w:rsidRDefault="00E20B88" w:rsidP="00F033BC">
      <w:pPr>
        <w:pStyle w:val="a3"/>
        <w:numPr>
          <w:ilvl w:val="0"/>
          <w:numId w:val="4"/>
        </w:numPr>
        <w:ind w:left="284" w:hanging="426"/>
        <w:rPr>
          <w:sz w:val="26"/>
          <w:szCs w:val="26"/>
        </w:rPr>
      </w:pPr>
      <w:proofErr w:type="spellStart"/>
      <w:r w:rsidRPr="00301989">
        <w:rPr>
          <w:b/>
          <w:sz w:val="26"/>
          <w:szCs w:val="26"/>
        </w:rPr>
        <w:t>Оксосинтез</w:t>
      </w:r>
      <w:proofErr w:type="spellEnd"/>
      <w:r w:rsidRPr="00301989">
        <w:rPr>
          <w:sz w:val="26"/>
          <w:szCs w:val="26"/>
        </w:rPr>
        <w:t xml:space="preserve"> (</w:t>
      </w:r>
      <w:proofErr w:type="spellStart"/>
      <w:r w:rsidRPr="00301989">
        <w:rPr>
          <w:sz w:val="26"/>
          <w:szCs w:val="26"/>
        </w:rPr>
        <w:t>гидроформилирование</w:t>
      </w:r>
      <w:proofErr w:type="spellEnd"/>
      <w:r w:rsidRPr="00301989">
        <w:rPr>
          <w:sz w:val="26"/>
          <w:szCs w:val="26"/>
        </w:rPr>
        <w:t xml:space="preserve">, исключительно промышленный метод) – взаимодействие </w:t>
      </w:r>
      <w:proofErr w:type="spellStart"/>
      <w:r w:rsidRPr="00301989">
        <w:rPr>
          <w:sz w:val="26"/>
          <w:szCs w:val="26"/>
        </w:rPr>
        <w:t>алкенов</w:t>
      </w:r>
      <w:proofErr w:type="spellEnd"/>
      <w:r w:rsidRPr="00301989">
        <w:rPr>
          <w:sz w:val="26"/>
          <w:szCs w:val="26"/>
        </w:rPr>
        <w:t xml:space="preserve"> с СО и Н</w:t>
      </w:r>
      <w:r w:rsidRPr="00301989">
        <w:rPr>
          <w:sz w:val="26"/>
          <w:szCs w:val="26"/>
          <w:vertAlign w:val="subscript"/>
        </w:rPr>
        <w:t>2</w:t>
      </w:r>
      <w:r w:rsidRPr="00301989">
        <w:rPr>
          <w:sz w:val="26"/>
          <w:szCs w:val="26"/>
        </w:rPr>
        <w:t xml:space="preserve"> в </w:t>
      </w:r>
      <w:proofErr w:type="spellStart"/>
      <w:r w:rsidRPr="00301989">
        <w:rPr>
          <w:sz w:val="26"/>
          <w:szCs w:val="26"/>
        </w:rPr>
        <w:t>присуствии</w:t>
      </w:r>
      <w:proofErr w:type="spellEnd"/>
      <w:r w:rsidRPr="00301989">
        <w:rPr>
          <w:sz w:val="26"/>
          <w:szCs w:val="26"/>
        </w:rPr>
        <w:t xml:space="preserve"> катализатора</w:t>
      </w:r>
      <w:r w:rsidR="00301989" w:rsidRPr="00301989">
        <w:rPr>
          <w:sz w:val="26"/>
          <w:szCs w:val="26"/>
        </w:rPr>
        <w:t>)</w:t>
      </w:r>
    </w:p>
    <w:p w14:paraId="478A9858" w14:textId="50AE2E1B" w:rsidR="00E20B88" w:rsidRDefault="00E20B88" w:rsidP="00E20B88">
      <w:pPr>
        <w:pStyle w:val="a3"/>
        <w:ind w:firstLine="706"/>
      </w:pPr>
      <w:r>
        <w:object w:dxaOrig="6945" w:dyaOrig="960" w14:anchorId="628E63CF">
          <v:shape id="_x0000_i1029" type="#_x0000_t75" style="width:347.5pt;height:48.2pt" o:ole="">
            <v:imagedata r:id="rId15" o:title=""/>
          </v:shape>
          <o:OLEObject Type="Embed" ProgID="ChemWindow.Document" ShapeID="_x0000_i1029" DrawAspect="Content" ObjectID="_1640536498" r:id="rId16"/>
        </w:object>
      </w:r>
    </w:p>
    <w:p w14:paraId="452B9069" w14:textId="7CE5D1CF" w:rsidR="00BD6402" w:rsidRPr="00BD6402" w:rsidRDefault="00BD6402" w:rsidP="0025778C">
      <w:pPr>
        <w:pStyle w:val="a3"/>
        <w:numPr>
          <w:ilvl w:val="0"/>
          <w:numId w:val="4"/>
        </w:numPr>
        <w:ind w:left="142" w:hanging="284"/>
        <w:rPr>
          <w:b/>
          <w:sz w:val="26"/>
          <w:szCs w:val="26"/>
        </w:rPr>
      </w:pPr>
      <w:r w:rsidRPr="00BD6402">
        <w:rPr>
          <w:b/>
          <w:sz w:val="26"/>
          <w:szCs w:val="26"/>
        </w:rPr>
        <w:t>Окисление кумола (изопропилбензола)</w:t>
      </w:r>
      <w:r>
        <w:rPr>
          <w:b/>
          <w:sz w:val="26"/>
          <w:szCs w:val="26"/>
        </w:rPr>
        <w:t>→ ацетон</w:t>
      </w:r>
      <w:r w:rsidR="00732E09">
        <w:rPr>
          <w:b/>
          <w:sz w:val="26"/>
          <w:szCs w:val="26"/>
        </w:rPr>
        <w:t xml:space="preserve"> +фенол</w:t>
      </w:r>
    </w:p>
    <w:p w14:paraId="39679832" w14:textId="4F1CC617" w:rsidR="00E20B88" w:rsidRPr="00BD6402" w:rsidRDefault="00E20B88" w:rsidP="00BD6402">
      <w:pPr>
        <w:pStyle w:val="a6"/>
        <w:rPr>
          <w:b/>
          <w:sz w:val="26"/>
          <w:szCs w:val="26"/>
          <w:u w:val="single"/>
        </w:rPr>
      </w:pPr>
    </w:p>
    <w:p w14:paraId="214B5AA9" w14:textId="7D0204D6" w:rsidR="00E20B88" w:rsidRPr="00643A86" w:rsidRDefault="00BD6402" w:rsidP="00BD6402">
      <w:pPr>
        <w:pStyle w:val="a3"/>
        <w:ind w:left="360"/>
        <w:rPr>
          <w:sz w:val="26"/>
          <w:szCs w:val="26"/>
          <w:u w:val="single"/>
        </w:rPr>
      </w:pPr>
      <w:r>
        <w:rPr>
          <w:b/>
          <w:noProof/>
          <w:sz w:val="26"/>
          <w:szCs w:val="26"/>
          <w:u w:val="single"/>
        </w:rPr>
        <w:drawing>
          <wp:anchor distT="0" distB="0" distL="114300" distR="114300" simplePos="0" relativeHeight="251658240" behindDoc="0" locked="0" layoutInCell="1" allowOverlap="1" wp14:anchorId="22621A50" wp14:editId="52516DAC">
            <wp:simplePos x="0" y="0"/>
            <wp:positionH relativeFrom="column">
              <wp:posOffset>3176905</wp:posOffset>
            </wp:positionH>
            <wp:positionV relativeFrom="paragraph">
              <wp:posOffset>1953895</wp:posOffset>
            </wp:positionV>
            <wp:extent cx="2220097" cy="133350"/>
            <wp:effectExtent l="0" t="0" r="889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097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6"/>
          <w:szCs w:val="26"/>
          <w:u w:val="single"/>
        </w:rPr>
        <w:drawing>
          <wp:inline distT="0" distB="0" distL="0" distR="0" wp14:anchorId="1C06CE05" wp14:editId="13D94BAF">
            <wp:extent cx="5172075" cy="3071698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8772" cy="307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E1D3B1" w14:textId="14E89374" w:rsidR="00E20B88" w:rsidRPr="00643A86" w:rsidRDefault="00E20B88" w:rsidP="00E20B88">
      <w:pPr>
        <w:pStyle w:val="a3"/>
        <w:rPr>
          <w:b/>
          <w:sz w:val="26"/>
          <w:szCs w:val="26"/>
          <w:u w:val="single"/>
        </w:rPr>
      </w:pPr>
    </w:p>
    <w:p w14:paraId="24554412" w14:textId="77777777" w:rsidR="00634821" w:rsidRDefault="00634821" w:rsidP="00B06B21">
      <w:pPr>
        <w:jc w:val="both"/>
        <w:rPr>
          <w:sz w:val="26"/>
          <w:szCs w:val="26"/>
        </w:rPr>
      </w:pPr>
    </w:p>
    <w:p w14:paraId="496CD22D" w14:textId="77777777" w:rsidR="00634821" w:rsidRDefault="00634821" w:rsidP="00B06B21">
      <w:pPr>
        <w:jc w:val="both"/>
        <w:rPr>
          <w:sz w:val="26"/>
          <w:szCs w:val="26"/>
        </w:rPr>
      </w:pPr>
    </w:p>
    <w:p w14:paraId="3CECFB2C" w14:textId="17CEA2CB" w:rsidR="00E20B88" w:rsidRPr="00634821" w:rsidRDefault="00E20B88" w:rsidP="00634821">
      <w:pPr>
        <w:pStyle w:val="a6"/>
        <w:numPr>
          <w:ilvl w:val="0"/>
          <w:numId w:val="4"/>
        </w:numPr>
        <w:ind w:left="426" w:hanging="142"/>
        <w:jc w:val="both"/>
        <w:rPr>
          <w:i/>
          <w:iCs/>
          <w:sz w:val="26"/>
          <w:szCs w:val="26"/>
        </w:rPr>
      </w:pPr>
      <w:r w:rsidRPr="00634821">
        <w:rPr>
          <w:b/>
          <w:sz w:val="26"/>
          <w:szCs w:val="26"/>
        </w:rPr>
        <w:t xml:space="preserve">Ацилирование </w:t>
      </w:r>
      <w:proofErr w:type="spellStart"/>
      <w:r w:rsidRPr="00634821">
        <w:rPr>
          <w:b/>
          <w:sz w:val="26"/>
          <w:szCs w:val="26"/>
        </w:rPr>
        <w:t>аренов</w:t>
      </w:r>
      <w:proofErr w:type="spellEnd"/>
      <w:r w:rsidR="00634821">
        <w:rPr>
          <w:b/>
          <w:sz w:val="26"/>
          <w:szCs w:val="26"/>
        </w:rPr>
        <w:t xml:space="preserve"> </w:t>
      </w:r>
      <w:r w:rsidR="00634821" w:rsidRPr="00634821">
        <w:rPr>
          <w:bCs/>
          <w:i/>
          <w:iCs/>
        </w:rPr>
        <w:t>(</w:t>
      </w:r>
      <w:proofErr w:type="spellStart"/>
      <w:r w:rsidR="00634821" w:rsidRPr="00634821">
        <w:rPr>
          <w:bCs/>
          <w:i/>
          <w:iCs/>
        </w:rPr>
        <w:t>Фриделя-Крафтса</w:t>
      </w:r>
      <w:proofErr w:type="spellEnd"/>
      <w:r w:rsidR="00634821" w:rsidRPr="00634821">
        <w:rPr>
          <w:bCs/>
          <w:i/>
          <w:iCs/>
        </w:rPr>
        <w:t>)</w:t>
      </w:r>
    </w:p>
    <w:p w14:paraId="6A6C8C4A" w14:textId="1FA5005C" w:rsidR="00E20B88" w:rsidRDefault="00E20B88" w:rsidP="00E20B88">
      <w:pPr>
        <w:pStyle w:val="a3"/>
        <w:ind w:firstLine="708"/>
        <w:rPr>
          <w:sz w:val="26"/>
          <w:szCs w:val="26"/>
        </w:rPr>
      </w:pPr>
      <w:r w:rsidRPr="00643A86">
        <w:rPr>
          <w:sz w:val="26"/>
          <w:szCs w:val="26"/>
        </w:rPr>
        <w:object w:dxaOrig="5865" w:dyaOrig="1455" w14:anchorId="17C2BED9">
          <v:shape id="_x0000_i1030" type="#_x0000_t75" style="width:293pt;height:72.65pt" o:ole="">
            <v:imagedata r:id="rId19" o:title=""/>
          </v:shape>
          <o:OLEObject Type="Embed" ProgID="ChemWindow.Document" ShapeID="_x0000_i1030" DrawAspect="Content" ObjectID="_1640536499" r:id="rId20"/>
        </w:object>
      </w:r>
    </w:p>
    <w:p w14:paraId="180B8811" w14:textId="0D6FA1F6" w:rsidR="00B06B21" w:rsidRDefault="00B06B21" w:rsidP="00E20B88">
      <w:pPr>
        <w:pStyle w:val="a3"/>
        <w:ind w:firstLine="708"/>
        <w:rPr>
          <w:sz w:val="26"/>
          <w:szCs w:val="26"/>
        </w:rPr>
      </w:pPr>
    </w:p>
    <w:p w14:paraId="77FB6013" w14:textId="77777777" w:rsidR="00634821" w:rsidRDefault="00634821" w:rsidP="00634821">
      <w:pPr>
        <w:pStyle w:val="a3"/>
        <w:ind w:left="2062"/>
        <w:rPr>
          <w:sz w:val="26"/>
          <w:szCs w:val="26"/>
        </w:rPr>
      </w:pPr>
    </w:p>
    <w:p w14:paraId="0EA50D2C" w14:textId="5EE61A94" w:rsidR="00B06B21" w:rsidRPr="00634821" w:rsidRDefault="00EA7BEE" w:rsidP="00634821">
      <w:pPr>
        <w:pStyle w:val="a3"/>
        <w:numPr>
          <w:ilvl w:val="0"/>
          <w:numId w:val="4"/>
        </w:numPr>
        <w:ind w:left="567" w:hanging="425"/>
        <w:rPr>
          <w:i/>
          <w:iCs/>
          <w:sz w:val="22"/>
          <w:szCs w:val="22"/>
        </w:rPr>
      </w:pPr>
      <w:proofErr w:type="spellStart"/>
      <w:r w:rsidRPr="00EA7BEE">
        <w:rPr>
          <w:sz w:val="26"/>
          <w:szCs w:val="26"/>
        </w:rPr>
        <w:lastRenderedPageBreak/>
        <w:t>Формилирование</w:t>
      </w:r>
      <w:proofErr w:type="spellEnd"/>
      <w:r>
        <w:rPr>
          <w:sz w:val="26"/>
          <w:szCs w:val="26"/>
        </w:rPr>
        <w:t xml:space="preserve"> бензола при ↑р </w:t>
      </w:r>
      <w:r w:rsidR="00634821" w:rsidRPr="00634821">
        <w:rPr>
          <w:i/>
          <w:iCs/>
          <w:sz w:val="22"/>
          <w:szCs w:val="22"/>
        </w:rPr>
        <w:t xml:space="preserve">(реакция </w:t>
      </w:r>
      <w:proofErr w:type="spellStart"/>
      <w:r w:rsidR="00634821" w:rsidRPr="00634821">
        <w:rPr>
          <w:i/>
          <w:iCs/>
          <w:sz w:val="22"/>
          <w:szCs w:val="22"/>
        </w:rPr>
        <w:t>Геттермана</w:t>
      </w:r>
      <w:proofErr w:type="spellEnd"/>
      <w:r w:rsidR="00634821" w:rsidRPr="00634821">
        <w:rPr>
          <w:i/>
          <w:iCs/>
          <w:sz w:val="22"/>
          <w:szCs w:val="22"/>
        </w:rPr>
        <w:t>-Коха)</w:t>
      </w:r>
    </w:p>
    <w:p w14:paraId="6B07C141" w14:textId="7A280096" w:rsidR="00EA7BEE" w:rsidRDefault="00EA7BEE" w:rsidP="00634821">
      <w:pPr>
        <w:pStyle w:val="a3"/>
        <w:ind w:left="142" w:firstLine="142"/>
        <w:rPr>
          <w:sz w:val="26"/>
          <w:szCs w:val="26"/>
        </w:rPr>
      </w:pPr>
      <w:r>
        <w:rPr>
          <w:noProof/>
        </w:rPr>
        <w:drawing>
          <wp:inline distT="0" distB="0" distL="0" distR="0" wp14:anchorId="413C5AAC" wp14:editId="2D3C3D3A">
            <wp:extent cx="4714875" cy="714375"/>
            <wp:effectExtent l="0" t="0" r="9525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875"/>
                    <a:stretch/>
                  </pic:blipFill>
                  <pic:spPr bwMode="auto">
                    <a:xfrm>
                      <a:off x="0" y="0"/>
                      <a:ext cx="47148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4D694E3" w14:textId="77777777" w:rsidR="00A11E24" w:rsidRDefault="00634821" w:rsidP="00A11E24">
      <w:pPr>
        <w:pStyle w:val="a3"/>
        <w:numPr>
          <w:ilvl w:val="0"/>
          <w:numId w:val="4"/>
        </w:numPr>
        <w:ind w:left="426" w:hanging="426"/>
        <w:rPr>
          <w:sz w:val="26"/>
          <w:szCs w:val="26"/>
        </w:rPr>
      </w:pPr>
      <w:proofErr w:type="spellStart"/>
      <w:r>
        <w:rPr>
          <w:sz w:val="26"/>
          <w:szCs w:val="26"/>
        </w:rPr>
        <w:t>Озон</w:t>
      </w:r>
      <w:r w:rsidR="00A11E24">
        <w:rPr>
          <w:sz w:val="26"/>
          <w:szCs w:val="26"/>
        </w:rPr>
        <w:t>олиз</w:t>
      </w:r>
      <w:proofErr w:type="spellEnd"/>
      <w:r>
        <w:rPr>
          <w:sz w:val="26"/>
          <w:szCs w:val="26"/>
        </w:rPr>
        <w:t xml:space="preserve"> бензола</w:t>
      </w:r>
    </w:p>
    <w:p w14:paraId="6BAB699C" w14:textId="4C50F85D" w:rsidR="00634821" w:rsidRPr="00A11E24" w:rsidRDefault="00A11E24" w:rsidP="00A11E24">
      <w:pPr>
        <w:pStyle w:val="a3"/>
        <w:ind w:left="284" w:hanging="284"/>
        <w:rPr>
          <w:i/>
          <w:iCs/>
          <w:sz w:val="20"/>
        </w:rPr>
      </w:pPr>
      <w:r w:rsidRPr="00A11E24">
        <w:rPr>
          <w:i/>
          <w:iCs/>
          <w:sz w:val="20"/>
        </w:rPr>
        <w:t xml:space="preserve">озонирование бензола и последующее разложение </w:t>
      </w:r>
      <w:proofErr w:type="spellStart"/>
      <w:r w:rsidRPr="00A11E24">
        <w:rPr>
          <w:i/>
          <w:iCs/>
          <w:sz w:val="20"/>
        </w:rPr>
        <w:t>озонида</w:t>
      </w:r>
      <w:proofErr w:type="spellEnd"/>
      <w:r w:rsidRPr="00A11E24">
        <w:rPr>
          <w:i/>
          <w:iCs/>
          <w:sz w:val="20"/>
        </w:rPr>
        <w:t xml:space="preserve"> водой приводит к образованию глиоксаля</w:t>
      </w:r>
      <w:r w:rsidR="006B72AD">
        <w:rPr>
          <w:i/>
          <w:iCs/>
          <w:sz w:val="20"/>
        </w:rPr>
        <w:t xml:space="preserve"> (</w:t>
      </w:r>
      <w:proofErr w:type="spellStart"/>
      <w:r w:rsidR="006B72AD">
        <w:rPr>
          <w:i/>
          <w:iCs/>
          <w:sz w:val="20"/>
        </w:rPr>
        <w:t>диальдегид</w:t>
      </w:r>
      <w:proofErr w:type="spellEnd"/>
      <w:r w:rsidR="006B72AD">
        <w:rPr>
          <w:i/>
          <w:iCs/>
          <w:sz w:val="20"/>
        </w:rPr>
        <w:t>)</w:t>
      </w:r>
      <w:r w:rsidRPr="00A11E24">
        <w:rPr>
          <w:i/>
          <w:iCs/>
          <w:sz w:val="20"/>
        </w:rPr>
        <w:t>:</w:t>
      </w:r>
    </w:p>
    <w:p w14:paraId="1521C6CB" w14:textId="392EE4B2" w:rsidR="00A11E24" w:rsidRPr="005F5D6D" w:rsidRDefault="00A11E24" w:rsidP="00A11E24">
      <w:pPr>
        <w:pStyle w:val="a6"/>
        <w:ind w:left="2062"/>
      </w:pPr>
      <w:r w:rsidRPr="005F5D6D">
        <w:rPr>
          <w:i/>
          <w:noProof/>
          <w:color w:val="0000FF"/>
          <w:position w:val="-10"/>
        </w:rPr>
        <w:drawing>
          <wp:inline distT="0" distB="0" distL="0" distR="0" wp14:anchorId="43A150D6" wp14:editId="78D4828C">
            <wp:extent cx="201930" cy="231775"/>
            <wp:effectExtent l="0" t="0" r="7620" b="0"/>
            <wp:docPr id="20" name="Рисунок 20" descr="Бенз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Бензол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1E24">
        <w:rPr>
          <w:i/>
          <w:color w:val="0000FF"/>
          <w:position w:val="-10"/>
        </w:rPr>
        <w:t xml:space="preserve">  </w:t>
      </w:r>
      <w:r w:rsidRPr="005F5D6D">
        <w:t xml:space="preserve">+ </w:t>
      </w:r>
      <w:r>
        <w:t>2О</w:t>
      </w:r>
      <w:r>
        <w:rPr>
          <w:vertAlign w:val="subscript"/>
        </w:rPr>
        <w:t>3</w:t>
      </w:r>
      <w:r w:rsidRPr="005F5D6D">
        <w:t xml:space="preserve"> </w:t>
      </w:r>
      <w:r w:rsidR="006B72AD">
        <w:t>+ 3 Н</w:t>
      </w:r>
      <w:r w:rsidR="006B72AD" w:rsidRPr="006B72AD">
        <w:rPr>
          <w:vertAlign w:val="subscript"/>
        </w:rPr>
        <w:t>2</w:t>
      </w:r>
      <w:r w:rsidR="006B72AD">
        <w:t>О</w:t>
      </w:r>
      <w:r>
        <w:t xml:space="preserve">→3 </w:t>
      </w:r>
      <w:r>
        <w:rPr>
          <w:noProof/>
        </w:rPr>
        <w:drawing>
          <wp:inline distT="0" distB="0" distL="0" distR="0" wp14:anchorId="56DABFA1" wp14:editId="468695EE">
            <wp:extent cx="308758" cy="305953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1" cy="322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5D6D">
        <w:t xml:space="preserve"> </w:t>
      </w:r>
      <w:r w:rsidR="006B72AD">
        <w:t>+ 3 Н</w:t>
      </w:r>
      <w:r w:rsidR="006B72AD" w:rsidRPr="006B72AD">
        <w:rPr>
          <w:vertAlign w:val="subscript"/>
        </w:rPr>
        <w:t>2</w:t>
      </w:r>
      <w:r w:rsidR="006B72AD">
        <w:t>О</w:t>
      </w:r>
      <w:r w:rsidR="006B72AD" w:rsidRPr="006B72AD">
        <w:rPr>
          <w:vertAlign w:val="subscript"/>
        </w:rPr>
        <w:t>2</w:t>
      </w:r>
    </w:p>
    <w:p w14:paraId="6B7005F4" w14:textId="77777777" w:rsidR="00A11E24" w:rsidRDefault="00A11E24" w:rsidP="00A11E24">
      <w:pPr>
        <w:pStyle w:val="a3"/>
        <w:ind w:left="2062"/>
        <w:rPr>
          <w:sz w:val="26"/>
          <w:szCs w:val="26"/>
        </w:rPr>
      </w:pPr>
    </w:p>
    <w:p w14:paraId="4727DD82" w14:textId="77777777" w:rsidR="00634821" w:rsidRPr="00643A86" w:rsidRDefault="00634821" w:rsidP="00E20B88">
      <w:pPr>
        <w:pStyle w:val="a3"/>
        <w:ind w:firstLine="708"/>
        <w:rPr>
          <w:sz w:val="26"/>
          <w:szCs w:val="26"/>
        </w:rPr>
      </w:pPr>
    </w:p>
    <w:p w14:paraId="614EF3C2" w14:textId="2626FB41" w:rsidR="00E20B88" w:rsidRPr="000039B1" w:rsidRDefault="009F18B6" w:rsidP="00E20B88">
      <w:pPr>
        <w:pStyle w:val="1"/>
        <w:rPr>
          <w:color w:val="C00000"/>
          <w:sz w:val="36"/>
          <w:szCs w:val="36"/>
        </w:rPr>
      </w:pPr>
      <w:bookmarkStart w:id="7" w:name="_Hlk29490384"/>
      <w:r w:rsidRPr="000039B1">
        <w:rPr>
          <w:color w:val="C00000"/>
          <w:sz w:val="36"/>
          <w:szCs w:val="36"/>
        </w:rPr>
        <w:t>ХИМИЧЕСКИЕ СВОЙСТВА</w:t>
      </w:r>
    </w:p>
    <w:p w14:paraId="5F70DE80" w14:textId="45407126" w:rsidR="009F18B6" w:rsidRPr="000039B1" w:rsidRDefault="009F18B6" w:rsidP="009F18B6">
      <w:pPr>
        <w:rPr>
          <w:b/>
          <w:bCs/>
          <w:color w:val="FF0000"/>
          <w:sz w:val="48"/>
          <w:szCs w:val="48"/>
          <w:vertAlign w:val="subscript"/>
        </w:rPr>
      </w:pPr>
      <w:bookmarkStart w:id="8" w:name="_Hlk29490394"/>
      <w:bookmarkEnd w:id="7"/>
      <w:r w:rsidRPr="000039B1">
        <w:rPr>
          <w:b/>
          <w:bCs/>
          <w:sz w:val="48"/>
          <w:szCs w:val="48"/>
        </w:rPr>
        <w:t xml:space="preserve">Присоединение </w:t>
      </w:r>
      <w:r w:rsidR="00F819E2" w:rsidRPr="000039B1">
        <w:rPr>
          <w:b/>
          <w:bCs/>
          <w:sz w:val="48"/>
          <w:szCs w:val="48"/>
        </w:rPr>
        <w:t xml:space="preserve"> </w:t>
      </w:r>
      <w:r w:rsidRPr="000039B1">
        <w:rPr>
          <w:b/>
          <w:bCs/>
          <w:color w:val="FF0000"/>
          <w:sz w:val="48"/>
          <w:szCs w:val="48"/>
        </w:rPr>
        <w:t>А</w:t>
      </w:r>
      <w:r w:rsidRPr="000039B1">
        <w:rPr>
          <w:b/>
          <w:bCs/>
          <w:color w:val="FF0000"/>
          <w:sz w:val="48"/>
          <w:szCs w:val="48"/>
          <w:vertAlign w:val="subscript"/>
          <w:lang w:val="en-US"/>
        </w:rPr>
        <w:t>N</w:t>
      </w:r>
    </w:p>
    <w:bookmarkEnd w:id="8"/>
    <w:p w14:paraId="0814C8DE" w14:textId="77777777" w:rsidR="009F18B6" w:rsidRPr="009F18B6" w:rsidRDefault="009F18B6" w:rsidP="009F18B6">
      <w:pPr>
        <w:rPr>
          <w:sz w:val="28"/>
          <w:szCs w:val="28"/>
        </w:rPr>
      </w:pPr>
      <w:r w:rsidRPr="009F18B6">
        <w:rPr>
          <w:sz w:val="28"/>
          <w:szCs w:val="28"/>
        </w:rPr>
        <w:t>Реакции присоединения по карбонильной группе (присоединение нуклеофильных реагентов)</w:t>
      </w:r>
    </w:p>
    <w:p w14:paraId="1FD4C119" w14:textId="222BB1A8" w:rsidR="00B06B21" w:rsidRPr="009F18B6" w:rsidRDefault="00B1396B" w:rsidP="009F18B6">
      <w:pPr>
        <w:pStyle w:val="a6"/>
        <w:numPr>
          <w:ilvl w:val="0"/>
          <w:numId w:val="9"/>
        </w:numPr>
        <w:rPr>
          <w:sz w:val="22"/>
          <w:szCs w:val="22"/>
        </w:rPr>
      </w:pPr>
      <w:bookmarkStart w:id="9" w:name="_Hlk29490448"/>
      <w:r w:rsidRPr="00B1396B">
        <w:rPr>
          <w:b/>
          <w:bCs/>
          <w:sz w:val="28"/>
          <w:szCs w:val="28"/>
        </w:rPr>
        <w:t>Воды</w:t>
      </w:r>
      <w:r>
        <w:rPr>
          <w:sz w:val="28"/>
          <w:szCs w:val="28"/>
        </w:rPr>
        <w:t xml:space="preserve"> - г</w:t>
      </w:r>
      <w:r w:rsidR="00B06B21" w:rsidRPr="009F18B6">
        <w:rPr>
          <w:sz w:val="28"/>
          <w:szCs w:val="28"/>
        </w:rPr>
        <w:t xml:space="preserve">идратация (только  </w:t>
      </w:r>
      <w:proofErr w:type="spellStart"/>
      <w:r w:rsidR="00B06B21" w:rsidRPr="009F18B6">
        <w:rPr>
          <w:sz w:val="28"/>
          <w:szCs w:val="28"/>
        </w:rPr>
        <w:t>метаналь</w:t>
      </w:r>
      <w:proofErr w:type="spellEnd"/>
      <w:r w:rsidR="00B06B21" w:rsidRPr="009F18B6">
        <w:rPr>
          <w:sz w:val="28"/>
          <w:szCs w:val="28"/>
        </w:rPr>
        <w:t xml:space="preserve"> и </w:t>
      </w:r>
      <w:proofErr w:type="spellStart"/>
      <w:r w:rsidR="00B06B21" w:rsidRPr="009F18B6">
        <w:rPr>
          <w:sz w:val="28"/>
          <w:szCs w:val="28"/>
        </w:rPr>
        <w:t>этаналь</w:t>
      </w:r>
      <w:proofErr w:type="spellEnd"/>
      <w:r w:rsidR="00B06B21" w:rsidRPr="009F18B6">
        <w:rPr>
          <w:sz w:val="28"/>
          <w:szCs w:val="28"/>
        </w:rPr>
        <w:t xml:space="preserve">)→ </w:t>
      </w:r>
      <w:proofErr w:type="spellStart"/>
      <w:r w:rsidR="00B06B21" w:rsidRPr="009F18B6">
        <w:rPr>
          <w:sz w:val="28"/>
          <w:szCs w:val="28"/>
        </w:rPr>
        <w:t>гемдиолы</w:t>
      </w:r>
      <w:proofErr w:type="spellEnd"/>
      <w:r w:rsidR="00B06B21" w:rsidRPr="009F18B6">
        <w:rPr>
          <w:sz w:val="28"/>
          <w:szCs w:val="28"/>
        </w:rPr>
        <w:t xml:space="preserve"> </w:t>
      </w:r>
      <w:r w:rsidR="00B06B21" w:rsidRPr="009F18B6">
        <w:rPr>
          <w:sz w:val="22"/>
          <w:szCs w:val="22"/>
        </w:rPr>
        <w:t>(гидрат формальдегида)</w:t>
      </w:r>
    </w:p>
    <w:bookmarkEnd w:id="9"/>
    <w:p w14:paraId="4D2A5A11" w14:textId="3CF834B3" w:rsidR="00117C4D" w:rsidRDefault="00F82603" w:rsidP="00B06B21">
      <w:r>
        <w:rPr>
          <w:noProof/>
        </w:rPr>
        <w:drawing>
          <wp:inline distT="0" distB="0" distL="0" distR="0" wp14:anchorId="1C4F8DD5" wp14:editId="3E1C1A1F">
            <wp:extent cx="2398384" cy="2010410"/>
            <wp:effectExtent l="0" t="0" r="2540" b="889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6283" cy="2025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2603">
        <w:t xml:space="preserve"> </w:t>
      </w:r>
      <w:r w:rsidR="00787552">
        <w:t xml:space="preserve">    </w:t>
      </w:r>
    </w:p>
    <w:p w14:paraId="37C456EA" w14:textId="3DC52529" w:rsidR="00117C4D" w:rsidRDefault="00117C4D" w:rsidP="00B06B21"/>
    <w:p w14:paraId="14F24D11" w14:textId="75508FD5" w:rsidR="00117C4D" w:rsidRDefault="00117C4D" w:rsidP="00117C4D">
      <w:pPr>
        <w:rPr>
          <w:sz w:val="28"/>
          <w:szCs w:val="28"/>
        </w:rPr>
      </w:pPr>
      <w:r w:rsidRPr="00B06B21">
        <w:rPr>
          <w:sz w:val="28"/>
          <w:szCs w:val="28"/>
        </w:rPr>
        <w:t xml:space="preserve">При хранении </w:t>
      </w:r>
      <w:r>
        <w:rPr>
          <w:sz w:val="28"/>
          <w:szCs w:val="28"/>
        </w:rPr>
        <w:t xml:space="preserve">в растворе </w:t>
      </w:r>
      <w:proofErr w:type="spellStart"/>
      <w:r w:rsidRPr="00B06B21">
        <w:rPr>
          <w:sz w:val="28"/>
          <w:szCs w:val="28"/>
        </w:rPr>
        <w:t>полимеризуется</w:t>
      </w:r>
      <w:proofErr w:type="spellEnd"/>
      <w:r w:rsidRPr="00B06B21">
        <w:rPr>
          <w:sz w:val="28"/>
          <w:szCs w:val="28"/>
        </w:rPr>
        <w:t xml:space="preserve"> в </w:t>
      </w:r>
      <w:proofErr w:type="spellStart"/>
      <w:r w:rsidRPr="00B06B21">
        <w:rPr>
          <w:sz w:val="28"/>
          <w:szCs w:val="28"/>
        </w:rPr>
        <w:t>параформ</w:t>
      </w:r>
      <w:proofErr w:type="spellEnd"/>
      <w:r w:rsidRPr="00B06B21">
        <w:rPr>
          <w:sz w:val="28"/>
          <w:szCs w:val="28"/>
        </w:rPr>
        <w:t xml:space="preserve"> (мутнеет)</w:t>
      </w:r>
    </w:p>
    <w:p w14:paraId="2EAAC7C4" w14:textId="6FBFACF5" w:rsidR="009A277C" w:rsidRDefault="009A277C" w:rsidP="00117C4D">
      <w:pPr>
        <w:rPr>
          <w:sz w:val="28"/>
          <w:szCs w:val="28"/>
        </w:rPr>
      </w:pPr>
      <w:r>
        <w:object w:dxaOrig="3060" w:dyaOrig="870" w14:anchorId="68BE834A">
          <v:shape id="_x0000_i1031" type="#_x0000_t75" style="width:152.75pt;height:43.2pt" o:ole="">
            <v:imagedata r:id="rId25" o:title=""/>
          </v:shape>
          <o:OLEObject Type="Embed" ProgID="ChemWindow.Document" ShapeID="_x0000_i1031" DrawAspect="Content" ObjectID="_1640536500" r:id="rId26"/>
        </w:object>
      </w:r>
    </w:p>
    <w:p w14:paraId="7BA9C486" w14:textId="1968E7BB" w:rsidR="00117C4D" w:rsidRDefault="00117C4D" w:rsidP="00B06B21"/>
    <w:p w14:paraId="4806A0F6" w14:textId="36BC097D" w:rsidR="00B06B21" w:rsidRDefault="00B06B21" w:rsidP="00B06B21">
      <w:pPr>
        <w:pStyle w:val="a6"/>
        <w:numPr>
          <w:ilvl w:val="0"/>
          <w:numId w:val="7"/>
        </w:numPr>
        <w:rPr>
          <w:sz w:val="28"/>
          <w:szCs w:val="28"/>
        </w:rPr>
      </w:pPr>
      <w:bookmarkStart w:id="10" w:name="_Hlk29490528"/>
      <w:r w:rsidRPr="00B1396B">
        <w:rPr>
          <w:b/>
          <w:bCs/>
          <w:sz w:val="28"/>
          <w:szCs w:val="28"/>
        </w:rPr>
        <w:t>Синильной кислоты</w:t>
      </w:r>
      <w:r>
        <w:rPr>
          <w:sz w:val="28"/>
          <w:szCs w:val="28"/>
        </w:rPr>
        <w:t>→</w:t>
      </w:r>
      <w:r w:rsidRPr="009F18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гидроксонитрилы</w:t>
      </w:r>
      <w:proofErr w:type="spellEnd"/>
      <w:r w:rsidR="009F18B6" w:rsidRPr="009F18B6">
        <w:rPr>
          <w:sz w:val="28"/>
          <w:szCs w:val="28"/>
        </w:rPr>
        <w:t xml:space="preserve"> </w:t>
      </w:r>
      <w:bookmarkEnd w:id="10"/>
      <w:r w:rsidR="009F18B6" w:rsidRPr="00301989">
        <w:rPr>
          <w:i/>
          <w:sz w:val="26"/>
          <w:szCs w:val="26"/>
        </w:rPr>
        <w:t xml:space="preserve">(получение </w:t>
      </w:r>
      <w:r w:rsidR="009F18B6" w:rsidRPr="00301989">
        <w:rPr>
          <w:sz w:val="26"/>
          <w:szCs w:val="26"/>
        </w:rPr>
        <w:t>α</w:t>
      </w:r>
      <w:r w:rsidR="009F18B6" w:rsidRPr="00301989">
        <w:rPr>
          <w:i/>
          <w:sz w:val="26"/>
          <w:szCs w:val="26"/>
        </w:rPr>
        <w:t>-</w:t>
      </w:r>
      <w:proofErr w:type="spellStart"/>
      <w:r w:rsidR="009F18B6" w:rsidRPr="00301989">
        <w:rPr>
          <w:i/>
          <w:sz w:val="26"/>
          <w:szCs w:val="26"/>
        </w:rPr>
        <w:t>оксикислот</w:t>
      </w:r>
      <w:proofErr w:type="spellEnd"/>
      <w:r w:rsidR="009F18B6" w:rsidRPr="00301989">
        <w:rPr>
          <w:i/>
          <w:sz w:val="26"/>
          <w:szCs w:val="26"/>
        </w:rPr>
        <w:t>)</w:t>
      </w:r>
    </w:p>
    <w:p w14:paraId="5B0E0D1D" w14:textId="72DF1AFD" w:rsidR="00F82603" w:rsidRDefault="00F033BC" w:rsidP="00F033BC">
      <w:pPr>
        <w:pStyle w:val="a6"/>
        <w:ind w:left="-284" w:hanging="11"/>
        <w:rPr>
          <w:sz w:val="26"/>
          <w:szCs w:val="26"/>
        </w:rPr>
      </w:pPr>
      <w:proofErr w:type="spellStart"/>
      <w:r w:rsidRPr="00F033BC">
        <w:rPr>
          <w:i/>
          <w:iCs/>
          <w:sz w:val="22"/>
          <w:szCs w:val="22"/>
        </w:rPr>
        <w:t>Циангидринный</w:t>
      </w:r>
      <w:proofErr w:type="spellEnd"/>
      <w:r w:rsidRPr="00F033BC">
        <w:rPr>
          <w:i/>
          <w:iCs/>
          <w:sz w:val="22"/>
          <w:szCs w:val="22"/>
        </w:rPr>
        <w:t xml:space="preserve"> (</w:t>
      </w:r>
      <w:proofErr w:type="spellStart"/>
      <w:r w:rsidRPr="00F033BC">
        <w:rPr>
          <w:i/>
          <w:iCs/>
          <w:sz w:val="22"/>
          <w:szCs w:val="22"/>
        </w:rPr>
        <w:t>оксинитрильный</w:t>
      </w:r>
      <w:proofErr w:type="spellEnd"/>
      <w:r w:rsidRPr="00F033BC">
        <w:rPr>
          <w:i/>
          <w:iCs/>
          <w:sz w:val="22"/>
          <w:szCs w:val="22"/>
        </w:rPr>
        <w:t>) синтез</w:t>
      </w:r>
      <w:r w:rsidR="009F18B6" w:rsidRPr="00643A86">
        <w:rPr>
          <w:sz w:val="26"/>
          <w:szCs w:val="26"/>
        </w:rPr>
        <w:object w:dxaOrig="11460" w:dyaOrig="1590" w14:anchorId="65405C7B">
          <v:shape id="_x0000_i1032" type="#_x0000_t75" style="width:510.25pt;height:70.75pt" o:ole="">
            <v:imagedata r:id="rId27" o:title=""/>
          </v:shape>
          <o:OLEObject Type="Embed" ProgID="ChemWindow.Document" ShapeID="_x0000_i1032" DrawAspect="Content" ObjectID="_1640536501" r:id="rId28"/>
        </w:object>
      </w:r>
    </w:p>
    <w:tbl>
      <w:tblPr>
        <w:tblStyle w:val="a7"/>
        <w:tblW w:w="0" w:type="auto"/>
        <w:tblInd w:w="-284" w:type="dxa"/>
        <w:tblLook w:val="04A0" w:firstRow="1" w:lastRow="0" w:firstColumn="1" w:lastColumn="0" w:noHBand="0" w:noVBand="1"/>
      </w:tblPr>
      <w:tblGrid>
        <w:gridCol w:w="9345"/>
      </w:tblGrid>
      <w:tr w:rsidR="002E0F00" w14:paraId="6CEA5CEC" w14:textId="77777777" w:rsidTr="002E0F00">
        <w:tc>
          <w:tcPr>
            <w:tcW w:w="9345" w:type="dxa"/>
          </w:tcPr>
          <w:p w14:paraId="446A8E0D" w14:textId="33E7B621" w:rsidR="00933D09" w:rsidRDefault="002E0F00" w:rsidP="00933D09">
            <w:pP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</w:pPr>
            <w:r w:rsidRPr="002E0F00">
              <w:rPr>
                <w:i/>
                <w:iCs/>
                <w:sz w:val="28"/>
                <w:szCs w:val="28"/>
              </w:rPr>
              <w:t xml:space="preserve">Вспомнить:   </w:t>
            </w:r>
            <w:r>
              <w:rPr>
                <w:i/>
                <w:iCs/>
                <w:sz w:val="28"/>
                <w:szCs w:val="28"/>
              </w:rPr>
              <w:t xml:space="preserve">    </w:t>
            </w:r>
            <w:r w:rsidRPr="002E0F00">
              <w:rPr>
                <w:i/>
                <w:iCs/>
                <w:sz w:val="28"/>
                <w:szCs w:val="28"/>
              </w:rPr>
              <w:t>С</w:t>
            </w:r>
            <w:r w:rsidR="00933D09" w:rsidRPr="002E0F00">
              <w:rPr>
                <w:i/>
                <w:iCs/>
                <w:sz w:val="28"/>
                <w:szCs w:val="28"/>
              </w:rPr>
              <w:t>Н</w:t>
            </w:r>
            <w:r w:rsidRPr="002E0F00">
              <w:rPr>
                <w:rFonts w:ascii="Arial" w:hAnsi="Arial" w:cs="Arial"/>
                <w:i/>
                <w:iCs/>
                <w:sz w:val="28"/>
                <w:szCs w:val="28"/>
              </w:rPr>
              <w:t>≡</w:t>
            </w:r>
            <w:r w:rsidRPr="002E0F00">
              <w:rPr>
                <w:i/>
                <w:iCs/>
                <w:sz w:val="28"/>
                <w:szCs w:val="28"/>
              </w:rPr>
              <w:t xml:space="preserve">СН + </w:t>
            </w:r>
            <w:r w:rsidRPr="002E0F00">
              <w:rPr>
                <w:i/>
                <w:iCs/>
                <w:sz w:val="28"/>
                <w:szCs w:val="28"/>
                <w:lang w:val="en-US"/>
              </w:rPr>
              <w:t>HCN</w:t>
            </w:r>
            <w:r w:rsidRPr="002E0F00">
              <w:rPr>
                <w:i/>
                <w:iCs/>
                <w:sz w:val="28"/>
                <w:szCs w:val="28"/>
              </w:rPr>
              <w:t xml:space="preserve">  →  </w:t>
            </w:r>
            <w:r w:rsidR="00933D09" w:rsidRPr="002E0F00">
              <w:rPr>
                <w:i/>
                <w:iCs/>
                <w:sz w:val="28"/>
                <w:szCs w:val="28"/>
              </w:rPr>
              <w:t>СН</w:t>
            </w:r>
            <w:r w:rsidR="00933D09" w:rsidRPr="00933D09">
              <w:rPr>
                <w:i/>
                <w:iCs/>
                <w:sz w:val="28"/>
                <w:szCs w:val="28"/>
                <w:vertAlign w:val="subscript"/>
              </w:rPr>
              <w:t>2</w:t>
            </w:r>
            <w:r w:rsidR="00933D09">
              <w:rPr>
                <w:rFonts w:ascii="Arial" w:hAnsi="Arial" w:cs="Arial"/>
                <w:i/>
                <w:iCs/>
                <w:sz w:val="28"/>
                <w:szCs w:val="28"/>
              </w:rPr>
              <w:t>=</w:t>
            </w:r>
            <w:r w:rsidR="00933D09" w:rsidRPr="002E0F00">
              <w:rPr>
                <w:i/>
                <w:iCs/>
                <w:sz w:val="28"/>
                <w:szCs w:val="28"/>
              </w:rPr>
              <w:t xml:space="preserve"> С</w:t>
            </w:r>
            <w:r w:rsidR="00933D09">
              <w:rPr>
                <w:i/>
                <w:iCs/>
                <w:sz w:val="28"/>
                <w:szCs w:val="28"/>
              </w:rPr>
              <w:t xml:space="preserve">Н ̶ </w:t>
            </w:r>
            <w:r w:rsidR="00933D09" w:rsidRPr="002E0F00">
              <w:rPr>
                <w:i/>
                <w:iCs/>
                <w:sz w:val="28"/>
                <w:szCs w:val="28"/>
              </w:rPr>
              <w:t>С</w:t>
            </w:r>
            <w:r w:rsidR="006938BC">
              <w:rPr>
                <w:rFonts w:ascii="Arial" w:hAnsi="Arial" w:cs="Arial"/>
                <w:i/>
                <w:iCs/>
                <w:sz w:val="28"/>
                <w:szCs w:val="28"/>
              </w:rPr>
              <w:t>≡</w:t>
            </w:r>
            <w:r w:rsidR="00933D09" w:rsidRPr="002E0F00">
              <w:rPr>
                <w:i/>
                <w:iCs/>
                <w:sz w:val="28"/>
                <w:szCs w:val="28"/>
                <w:lang w:val="en-US"/>
              </w:rPr>
              <w:t>N</w:t>
            </w:r>
            <w:r w:rsidR="00933D09" w:rsidRPr="002E0F00">
              <w:rPr>
                <w:i/>
                <w:iCs/>
                <w:sz w:val="28"/>
                <w:szCs w:val="28"/>
              </w:rPr>
              <w:t xml:space="preserve"> </w:t>
            </w:r>
            <w:r w:rsidRPr="002E0F00">
              <w:rPr>
                <w:i/>
                <w:iCs/>
                <w:sz w:val="28"/>
                <w:szCs w:val="28"/>
              </w:rPr>
              <w:t>акрилонитрил</w:t>
            </w:r>
            <w:r w:rsidR="00933D09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 xml:space="preserve">       </w:t>
            </w:r>
          </w:p>
          <w:p w14:paraId="48833739" w14:textId="660276B6" w:rsidR="002E0F00" w:rsidRPr="002E0F00" w:rsidRDefault="00933D09" w:rsidP="00933D09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 xml:space="preserve">                                                                           </w:t>
            </w:r>
            <w:r w:rsidRPr="00933D09">
              <w:rPr>
                <w:color w:val="222222"/>
                <w:sz w:val="22"/>
                <w:szCs w:val="22"/>
                <w:shd w:val="clear" w:color="auto" w:fill="FFFFFF"/>
              </w:rPr>
              <w:t>(СН</w:t>
            </w:r>
            <w:r w:rsidRPr="00933D09">
              <w:rPr>
                <w:color w:val="222222"/>
                <w:sz w:val="18"/>
                <w:szCs w:val="18"/>
                <w:shd w:val="clear" w:color="auto" w:fill="FFFFFF"/>
                <w:vertAlign w:val="subscript"/>
              </w:rPr>
              <w:t>2</w:t>
            </w:r>
            <w:r w:rsidRPr="00933D09">
              <w:rPr>
                <w:color w:val="222222"/>
                <w:sz w:val="22"/>
                <w:szCs w:val="22"/>
                <w:shd w:val="clear" w:color="auto" w:fill="FFFFFF"/>
              </w:rPr>
              <w:t>=СН−СООН  акриловая кислота)</w:t>
            </w:r>
          </w:p>
        </w:tc>
      </w:tr>
    </w:tbl>
    <w:p w14:paraId="741B5EF5" w14:textId="77777777" w:rsidR="002E0F00" w:rsidRDefault="002E0F00" w:rsidP="00F033BC">
      <w:pPr>
        <w:pStyle w:val="a6"/>
        <w:ind w:left="-284" w:hanging="11"/>
        <w:rPr>
          <w:sz w:val="28"/>
          <w:szCs w:val="28"/>
        </w:rPr>
      </w:pPr>
    </w:p>
    <w:p w14:paraId="54B030AA" w14:textId="3515A30D" w:rsidR="00CD5C5A" w:rsidRPr="00CD5C5A" w:rsidRDefault="00B06B21" w:rsidP="00CD5C5A">
      <w:pPr>
        <w:pStyle w:val="a6"/>
        <w:numPr>
          <w:ilvl w:val="0"/>
          <w:numId w:val="7"/>
        </w:numPr>
        <w:ind w:left="720"/>
        <w:rPr>
          <w:sz w:val="24"/>
          <w:szCs w:val="24"/>
        </w:rPr>
      </w:pPr>
      <w:bookmarkStart w:id="11" w:name="_Hlk29490558"/>
      <w:r w:rsidRPr="00B1396B">
        <w:rPr>
          <w:b/>
          <w:bCs/>
          <w:sz w:val="28"/>
          <w:szCs w:val="28"/>
        </w:rPr>
        <w:t>Спиртов</w:t>
      </w:r>
      <w:r>
        <w:rPr>
          <w:sz w:val="28"/>
          <w:szCs w:val="28"/>
        </w:rPr>
        <w:t xml:space="preserve">→ </w:t>
      </w:r>
      <w:proofErr w:type="spellStart"/>
      <w:r>
        <w:rPr>
          <w:sz w:val="28"/>
          <w:szCs w:val="28"/>
        </w:rPr>
        <w:t>полуацетали</w:t>
      </w:r>
      <w:proofErr w:type="spellEnd"/>
      <w:r w:rsidR="00CD5C5A">
        <w:rPr>
          <w:sz w:val="28"/>
          <w:szCs w:val="28"/>
        </w:rPr>
        <w:t xml:space="preserve"> </w:t>
      </w:r>
    </w:p>
    <w:p w14:paraId="4BF28CAC" w14:textId="553A3B45" w:rsidR="0041626D" w:rsidRDefault="0041626D" w:rsidP="00CD5C5A">
      <w:pPr>
        <w:pStyle w:val="a6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2C0CA865" wp14:editId="46290B24">
            <wp:extent cx="2657475" cy="838200"/>
            <wp:effectExtent l="0" t="0" r="9525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EA90A8" w14:textId="3DBC3ED2" w:rsidR="0041626D" w:rsidRDefault="0041626D" w:rsidP="0041626D">
      <w:pPr>
        <w:pStyle w:val="a6"/>
        <w:rPr>
          <w:sz w:val="24"/>
          <w:szCs w:val="24"/>
        </w:rPr>
      </w:pPr>
      <w:r w:rsidRPr="003C6393">
        <w:rPr>
          <w:sz w:val="24"/>
          <w:szCs w:val="24"/>
        </w:rPr>
        <w:t xml:space="preserve">(а реакция </w:t>
      </w:r>
      <w:proofErr w:type="spellStart"/>
      <w:r w:rsidRPr="003C6393">
        <w:rPr>
          <w:i/>
          <w:iCs/>
          <w:sz w:val="24"/>
          <w:szCs w:val="24"/>
        </w:rPr>
        <w:t>полуацеталь</w:t>
      </w:r>
      <w:proofErr w:type="spellEnd"/>
      <w:r>
        <w:rPr>
          <w:i/>
          <w:iCs/>
          <w:sz w:val="24"/>
          <w:szCs w:val="24"/>
        </w:rPr>
        <w:t xml:space="preserve"> </w:t>
      </w:r>
      <w:r w:rsidRPr="003C6393">
        <w:rPr>
          <w:i/>
          <w:iCs/>
          <w:sz w:val="24"/>
          <w:szCs w:val="24"/>
        </w:rPr>
        <w:t xml:space="preserve">+ спирт→ </w:t>
      </w:r>
      <w:proofErr w:type="spellStart"/>
      <w:r w:rsidRPr="003C6393">
        <w:rPr>
          <w:i/>
          <w:iCs/>
          <w:sz w:val="24"/>
          <w:szCs w:val="24"/>
        </w:rPr>
        <w:t>ацеталь</w:t>
      </w:r>
      <w:proofErr w:type="spellEnd"/>
      <w:r w:rsidRPr="003C6393">
        <w:rPr>
          <w:sz w:val="24"/>
          <w:szCs w:val="24"/>
        </w:rPr>
        <w:t xml:space="preserve"> идёт уже  по  </w:t>
      </w:r>
      <w:r w:rsidRPr="00CD5C5A">
        <w:rPr>
          <w:b/>
          <w:bCs/>
          <w:sz w:val="24"/>
          <w:szCs w:val="24"/>
          <w:lang w:val="en-US"/>
        </w:rPr>
        <w:t>S</w:t>
      </w:r>
      <w:r w:rsidRPr="00CD5C5A">
        <w:rPr>
          <w:b/>
          <w:bCs/>
          <w:sz w:val="24"/>
          <w:szCs w:val="24"/>
          <w:vertAlign w:val="subscript"/>
          <w:lang w:val="en-US"/>
        </w:rPr>
        <w:t>N</w:t>
      </w:r>
      <w:r w:rsidRPr="003C6393">
        <w:rPr>
          <w:sz w:val="24"/>
          <w:szCs w:val="24"/>
        </w:rPr>
        <w:t>)</w:t>
      </w:r>
    </w:p>
    <w:p w14:paraId="79C2C432" w14:textId="4A728458" w:rsidR="0041626D" w:rsidRDefault="0041626D" w:rsidP="0041626D">
      <w:pPr>
        <w:pStyle w:val="a6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30BBE01C" wp14:editId="280799B5">
            <wp:extent cx="2933700" cy="800100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88E125" w14:textId="274A84EC" w:rsidR="00364D5D" w:rsidRPr="00364D5D" w:rsidRDefault="00364D5D" w:rsidP="0041626D">
      <w:pPr>
        <w:pStyle w:val="a6"/>
        <w:rPr>
          <w:sz w:val="32"/>
          <w:szCs w:val="32"/>
        </w:rPr>
      </w:pPr>
      <w:r w:rsidRPr="00364D5D">
        <w:rPr>
          <w:sz w:val="32"/>
          <w:szCs w:val="32"/>
        </w:rPr>
        <w:t xml:space="preserve">В </w:t>
      </w:r>
      <w:proofErr w:type="spellStart"/>
      <w:r w:rsidRPr="00364D5D">
        <w:rPr>
          <w:sz w:val="32"/>
          <w:szCs w:val="32"/>
        </w:rPr>
        <w:t>избытоке</w:t>
      </w:r>
      <w:proofErr w:type="spellEnd"/>
      <w:r w:rsidRPr="00364D5D">
        <w:rPr>
          <w:sz w:val="32"/>
          <w:szCs w:val="32"/>
        </w:rPr>
        <w:t xml:space="preserve"> спирта: </w:t>
      </w:r>
    </w:p>
    <w:p w14:paraId="7B6880B0" w14:textId="77777777" w:rsidR="00364D5D" w:rsidRDefault="00364D5D" w:rsidP="0041626D">
      <w:pPr>
        <w:pStyle w:val="a6"/>
        <w:rPr>
          <w:sz w:val="26"/>
          <w:szCs w:val="26"/>
        </w:rPr>
      </w:pPr>
    </w:p>
    <w:p w14:paraId="5C4395CA" w14:textId="27479EB0" w:rsidR="00364D5D" w:rsidRDefault="00364D5D" w:rsidP="0041626D">
      <w:pPr>
        <w:pStyle w:val="a6"/>
        <w:rPr>
          <w:sz w:val="26"/>
          <w:szCs w:val="26"/>
        </w:rPr>
      </w:pPr>
      <w:r>
        <w:rPr>
          <w:noProof/>
        </w:rPr>
        <w:drawing>
          <wp:inline distT="0" distB="0" distL="0" distR="0" wp14:anchorId="4AF0A089" wp14:editId="0C4B8D87">
            <wp:extent cx="2717916" cy="855980"/>
            <wp:effectExtent l="0" t="0" r="6350" b="127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44" t="9491" b="53449"/>
                    <a:stretch/>
                  </pic:blipFill>
                  <pic:spPr bwMode="auto">
                    <a:xfrm>
                      <a:off x="0" y="0"/>
                      <a:ext cx="2784043" cy="876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19F8242" wp14:editId="5F54D9EB">
            <wp:extent cx="1695450" cy="84455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54" t="54866" r="20900"/>
                    <a:stretch/>
                  </pic:blipFill>
                  <pic:spPr bwMode="auto">
                    <a:xfrm>
                      <a:off x="0" y="0"/>
                      <a:ext cx="1749420" cy="871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33687AF" w14:textId="77777777" w:rsidR="00364D5D" w:rsidRDefault="00364D5D" w:rsidP="0041626D">
      <w:pPr>
        <w:pStyle w:val="a6"/>
        <w:rPr>
          <w:sz w:val="26"/>
          <w:szCs w:val="26"/>
        </w:rPr>
      </w:pPr>
    </w:p>
    <w:p w14:paraId="264BFC16" w14:textId="27D64C36" w:rsidR="00364D5D" w:rsidRDefault="00364D5D" w:rsidP="0041626D">
      <w:pPr>
        <w:pStyle w:val="a6"/>
        <w:rPr>
          <w:sz w:val="24"/>
          <w:szCs w:val="24"/>
        </w:rPr>
      </w:pPr>
      <w:r w:rsidRPr="00643A86">
        <w:rPr>
          <w:sz w:val="26"/>
          <w:szCs w:val="26"/>
        </w:rPr>
        <w:object w:dxaOrig="7290" w:dyaOrig="855" w14:anchorId="156EA699">
          <v:shape id="_x0000_i1033" type="#_x0000_t75" style="width:364.4pt;height:42.55pt" o:ole="">
            <v:imagedata r:id="rId33" o:title=""/>
          </v:shape>
          <o:OLEObject Type="Embed" ProgID="ChemWindow.Document" ShapeID="_x0000_i1033" DrawAspect="Content" ObjectID="_1640536502" r:id="rId34"/>
        </w:object>
      </w:r>
    </w:p>
    <w:p w14:paraId="3B89CF45" w14:textId="77777777" w:rsidR="00364D5D" w:rsidRDefault="00364D5D" w:rsidP="0041626D">
      <w:pPr>
        <w:pStyle w:val="a6"/>
        <w:rPr>
          <w:sz w:val="24"/>
          <w:szCs w:val="24"/>
        </w:rPr>
      </w:pPr>
    </w:p>
    <w:p w14:paraId="4D815A60" w14:textId="1EF57ABE" w:rsidR="0041626D" w:rsidRDefault="0041626D" w:rsidP="00CD5C5A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При добавлении раствора кислоты </w:t>
      </w:r>
      <w:r w:rsidR="00364D5D">
        <w:rPr>
          <w:sz w:val="28"/>
          <w:szCs w:val="28"/>
        </w:rPr>
        <w:t>переходят обратно, в альдегид.</w:t>
      </w:r>
    </w:p>
    <w:p w14:paraId="5EA634A7" w14:textId="107014EE" w:rsidR="00CD5C5A" w:rsidRDefault="00CD5C5A" w:rsidP="00CD5C5A">
      <w:pPr>
        <w:pStyle w:val="a6"/>
        <w:ind w:left="786" w:hanging="1212"/>
        <w:rPr>
          <w:sz w:val="28"/>
          <w:szCs w:val="28"/>
        </w:rPr>
      </w:pPr>
    </w:p>
    <w:bookmarkEnd w:id="11"/>
    <w:p w14:paraId="354DF45B" w14:textId="56A86192" w:rsidR="00F82603" w:rsidRPr="00F82603" w:rsidRDefault="00364D5D" w:rsidP="00364D5D">
      <w:pPr>
        <w:pStyle w:val="a6"/>
        <w:ind w:firstLine="1548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2D04FB2" wp14:editId="7E1715B3">
            <wp:extent cx="2762250" cy="762000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66A17D" w14:textId="28EE81C9" w:rsidR="00F82603" w:rsidRDefault="00CD5C5A" w:rsidP="00364D5D">
      <w:pPr>
        <w:pStyle w:val="a6"/>
        <w:ind w:left="-426" w:hanging="850"/>
        <w:rPr>
          <w:sz w:val="28"/>
          <w:szCs w:val="28"/>
        </w:rPr>
      </w:pPr>
      <w:r w:rsidRPr="00CD5C5A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 xml:space="preserve">               </w:t>
      </w:r>
      <w:proofErr w:type="spellStart"/>
      <w:r w:rsidRPr="00091E4E">
        <w:rPr>
          <w:i/>
          <w:sz w:val="26"/>
          <w:szCs w:val="26"/>
        </w:rPr>
        <w:t>Ацетали</w:t>
      </w:r>
      <w:proofErr w:type="spellEnd"/>
      <w:r w:rsidRPr="00091E4E">
        <w:rPr>
          <w:i/>
          <w:sz w:val="26"/>
          <w:szCs w:val="26"/>
        </w:rPr>
        <w:t xml:space="preserve"> – нерастворимые в воде жидкости приятного, часто фруктового запаха.</w:t>
      </w:r>
    </w:p>
    <w:p w14:paraId="415A0F9E" w14:textId="77777777" w:rsidR="00B1396B" w:rsidRPr="00B1396B" w:rsidRDefault="00B1396B" w:rsidP="00B1396B">
      <w:pPr>
        <w:pStyle w:val="a6"/>
        <w:numPr>
          <w:ilvl w:val="0"/>
          <w:numId w:val="7"/>
        </w:numPr>
        <w:rPr>
          <w:b/>
          <w:bCs/>
          <w:sz w:val="28"/>
          <w:szCs w:val="28"/>
        </w:rPr>
      </w:pPr>
      <w:r w:rsidRPr="00B1396B">
        <w:rPr>
          <w:b/>
          <w:bCs/>
          <w:sz w:val="28"/>
          <w:szCs w:val="28"/>
        </w:rPr>
        <w:t xml:space="preserve">Терминальных </w:t>
      </w:r>
      <w:proofErr w:type="spellStart"/>
      <w:r w:rsidRPr="00B1396B">
        <w:rPr>
          <w:b/>
          <w:bCs/>
          <w:sz w:val="28"/>
          <w:szCs w:val="28"/>
        </w:rPr>
        <w:t>алкинов</w:t>
      </w:r>
      <w:proofErr w:type="spellEnd"/>
    </w:p>
    <w:p w14:paraId="3715F0DF" w14:textId="2D1EDDA1" w:rsidR="00B1396B" w:rsidRDefault="00B1396B" w:rsidP="00B1396B">
      <w:pPr>
        <w:pStyle w:val="a6"/>
        <w:rPr>
          <w:sz w:val="28"/>
          <w:szCs w:val="28"/>
        </w:rPr>
      </w:pPr>
      <w:r>
        <w:rPr>
          <w:sz w:val="28"/>
          <w:szCs w:val="28"/>
        </w:rPr>
        <w:t>Н</w:t>
      </w:r>
      <w:r w:rsidRPr="002D5952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С=0 + НС</w:t>
      </w:r>
      <w:r>
        <w:rPr>
          <w:rFonts w:ascii="Arial" w:hAnsi="Arial" w:cs="Arial"/>
          <w:sz w:val="28"/>
          <w:szCs w:val="28"/>
        </w:rPr>
        <w:t>≡</w:t>
      </w:r>
      <w:r>
        <w:rPr>
          <w:sz w:val="28"/>
          <w:szCs w:val="28"/>
        </w:rPr>
        <w:t>СН→НС</w:t>
      </w:r>
      <w:r>
        <w:rPr>
          <w:rFonts w:ascii="Arial" w:hAnsi="Arial" w:cs="Arial"/>
          <w:sz w:val="28"/>
          <w:szCs w:val="28"/>
        </w:rPr>
        <w:t>≡</w:t>
      </w:r>
      <w:r>
        <w:rPr>
          <w:sz w:val="28"/>
          <w:szCs w:val="28"/>
        </w:rPr>
        <w:t>С-СН</w:t>
      </w:r>
      <w:r w:rsidRPr="002D5952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ОН (спирты ацетиленового ряда)</w:t>
      </w:r>
    </w:p>
    <w:p w14:paraId="14293B2A" w14:textId="77777777" w:rsidR="002E0F00" w:rsidRDefault="002E0F00" w:rsidP="00B1396B">
      <w:pPr>
        <w:pStyle w:val="a6"/>
        <w:rPr>
          <w:sz w:val="28"/>
          <w:szCs w:val="28"/>
        </w:rPr>
      </w:pPr>
    </w:p>
    <w:p w14:paraId="5FC677FF" w14:textId="0CCF6D4A" w:rsidR="00B1396B" w:rsidRDefault="00B1396B" w:rsidP="00B1396B">
      <w:pPr>
        <w:pStyle w:val="a6"/>
        <w:rPr>
          <w:sz w:val="28"/>
          <w:szCs w:val="28"/>
        </w:rPr>
      </w:pPr>
      <w:r>
        <w:rPr>
          <w:sz w:val="28"/>
          <w:szCs w:val="28"/>
        </w:rPr>
        <w:t>ацетон + НС</w:t>
      </w:r>
      <w:r>
        <w:rPr>
          <w:rFonts w:ascii="Arial" w:hAnsi="Arial" w:cs="Arial"/>
          <w:sz w:val="28"/>
          <w:szCs w:val="28"/>
        </w:rPr>
        <w:t>≡</w:t>
      </w:r>
      <w:r>
        <w:rPr>
          <w:sz w:val="28"/>
          <w:szCs w:val="28"/>
        </w:rPr>
        <w:t>СН→НС</w:t>
      </w:r>
      <w:r>
        <w:rPr>
          <w:rFonts w:ascii="Arial" w:hAnsi="Arial" w:cs="Arial"/>
          <w:sz w:val="28"/>
          <w:szCs w:val="28"/>
        </w:rPr>
        <w:t>≡</w:t>
      </w:r>
      <w:r>
        <w:rPr>
          <w:sz w:val="28"/>
          <w:szCs w:val="28"/>
        </w:rPr>
        <w:t>С-СОН-(СН</w:t>
      </w:r>
      <w:r w:rsidRPr="00F3144E"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)</w:t>
      </w:r>
      <w:r w:rsidRPr="00F3144E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(2-метилбутин-3-ол-2))</w:t>
      </w:r>
    </w:p>
    <w:p w14:paraId="0CA057C0" w14:textId="77777777" w:rsidR="002E0F00" w:rsidRDefault="002E0F00" w:rsidP="00B1396B">
      <w:pPr>
        <w:pStyle w:val="a6"/>
        <w:rPr>
          <w:sz w:val="28"/>
          <w:szCs w:val="28"/>
        </w:rPr>
      </w:pPr>
    </w:p>
    <w:p w14:paraId="5BF65B6F" w14:textId="1860090D" w:rsidR="00B1396B" w:rsidRDefault="00B1396B" w:rsidP="002E0F00">
      <w:pPr>
        <w:pStyle w:val="a6"/>
        <w:ind w:hanging="1429"/>
        <w:rPr>
          <w:i/>
          <w:iCs/>
          <w:sz w:val="24"/>
          <w:szCs w:val="24"/>
        </w:rPr>
      </w:pPr>
      <w:r w:rsidRPr="002E0F00">
        <w:rPr>
          <w:i/>
          <w:iCs/>
          <w:sz w:val="24"/>
          <w:szCs w:val="24"/>
          <w:highlight w:val="lightGray"/>
        </w:rPr>
        <w:t xml:space="preserve">Затем водородом переводят  </w:t>
      </w:r>
      <w:r w:rsidRPr="002E0F00">
        <w:rPr>
          <w:rFonts w:ascii="Arial" w:hAnsi="Arial" w:cs="Arial"/>
          <w:i/>
          <w:iCs/>
          <w:sz w:val="24"/>
          <w:szCs w:val="24"/>
          <w:highlight w:val="lightGray"/>
        </w:rPr>
        <w:t xml:space="preserve">≡ </w:t>
      </w:r>
      <w:r w:rsidRPr="002E0F00">
        <w:rPr>
          <w:i/>
          <w:iCs/>
          <w:sz w:val="24"/>
          <w:szCs w:val="24"/>
          <w:highlight w:val="lightGray"/>
        </w:rPr>
        <w:t>в = ,</w:t>
      </w:r>
      <w:r w:rsidR="002E0F00" w:rsidRPr="002E0F00">
        <w:rPr>
          <w:i/>
          <w:iCs/>
          <w:sz w:val="24"/>
          <w:szCs w:val="24"/>
          <w:highlight w:val="lightGray"/>
        </w:rPr>
        <w:t xml:space="preserve"> </w:t>
      </w:r>
      <w:r w:rsidRPr="002E0F00">
        <w:rPr>
          <w:i/>
          <w:iCs/>
          <w:sz w:val="24"/>
          <w:szCs w:val="24"/>
          <w:highlight w:val="lightGray"/>
        </w:rPr>
        <w:t>а  дегидратация  при нагревании в кислой среде приводит к</w:t>
      </w:r>
      <w:r w:rsidRPr="00F3144E">
        <w:rPr>
          <w:sz w:val="28"/>
          <w:szCs w:val="28"/>
          <w:highlight w:val="lightGray"/>
        </w:rPr>
        <w:t xml:space="preserve">  </w:t>
      </w:r>
      <w:r w:rsidRPr="00F3144E">
        <w:rPr>
          <w:noProof/>
          <w:highlight w:val="lightGray"/>
        </w:rPr>
        <w:drawing>
          <wp:inline distT="0" distB="0" distL="0" distR="0" wp14:anchorId="63CF1805" wp14:editId="1AD96823">
            <wp:extent cx="723900" cy="365018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587" cy="371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0F00" w:rsidRPr="002E0F00">
        <w:rPr>
          <w:i/>
          <w:iCs/>
          <w:sz w:val="24"/>
          <w:szCs w:val="24"/>
          <w:highlight w:val="lightGray"/>
        </w:rPr>
        <w:t xml:space="preserve"> изопрену</w:t>
      </w:r>
    </w:p>
    <w:p w14:paraId="37480546" w14:textId="77777777" w:rsidR="002E0F00" w:rsidRDefault="002E0F00" w:rsidP="002E0F00">
      <w:pPr>
        <w:pStyle w:val="a6"/>
        <w:ind w:hanging="1429"/>
        <w:rPr>
          <w:sz w:val="28"/>
          <w:szCs w:val="28"/>
        </w:rPr>
      </w:pPr>
    </w:p>
    <w:tbl>
      <w:tblPr>
        <w:tblStyle w:val="a7"/>
        <w:tblW w:w="0" w:type="auto"/>
        <w:tblInd w:w="-714" w:type="dxa"/>
        <w:tblLook w:val="04A0" w:firstRow="1" w:lastRow="0" w:firstColumn="1" w:lastColumn="0" w:noHBand="0" w:noVBand="1"/>
      </w:tblPr>
      <w:tblGrid>
        <w:gridCol w:w="10059"/>
      </w:tblGrid>
      <w:tr w:rsidR="002E0F00" w14:paraId="0A2E8C7C" w14:textId="77777777" w:rsidTr="002E0F00">
        <w:tc>
          <w:tcPr>
            <w:tcW w:w="10059" w:type="dxa"/>
          </w:tcPr>
          <w:p w14:paraId="3F61AE0A" w14:textId="77777777" w:rsidR="002E0F00" w:rsidRPr="002E0F00" w:rsidRDefault="002E0F00" w:rsidP="002E0F00">
            <w:pPr>
              <w:pStyle w:val="a6"/>
              <w:rPr>
                <w:i/>
                <w:iCs/>
                <w:sz w:val="28"/>
                <w:szCs w:val="28"/>
              </w:rPr>
            </w:pPr>
            <w:r w:rsidRPr="002E0F00">
              <w:rPr>
                <w:i/>
                <w:iCs/>
                <w:sz w:val="28"/>
                <w:szCs w:val="28"/>
              </w:rPr>
              <w:t>Вспомнить:</w:t>
            </w:r>
          </w:p>
          <w:p w14:paraId="27D35E8D" w14:textId="77777777" w:rsidR="002E0F00" w:rsidRPr="002E0F00" w:rsidRDefault="002E0F00" w:rsidP="002E0F00">
            <w:pPr>
              <w:pStyle w:val="a6"/>
              <w:rPr>
                <w:i/>
                <w:iCs/>
                <w:sz w:val="28"/>
                <w:szCs w:val="28"/>
              </w:rPr>
            </w:pPr>
            <w:r w:rsidRPr="002E0F00">
              <w:rPr>
                <w:i/>
                <w:iCs/>
                <w:sz w:val="28"/>
                <w:szCs w:val="28"/>
              </w:rPr>
              <w:t>НС</w:t>
            </w:r>
            <w:r w:rsidRPr="002E0F00">
              <w:rPr>
                <w:rFonts w:ascii="Arial" w:hAnsi="Arial" w:cs="Arial"/>
                <w:i/>
                <w:iCs/>
                <w:sz w:val="28"/>
                <w:szCs w:val="28"/>
              </w:rPr>
              <w:t>≡</w:t>
            </w:r>
            <w:r w:rsidRPr="002E0F00">
              <w:rPr>
                <w:i/>
                <w:iCs/>
                <w:sz w:val="28"/>
                <w:szCs w:val="28"/>
              </w:rPr>
              <w:t>СН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  <w:r w:rsidRPr="002E0F00">
              <w:rPr>
                <w:i/>
                <w:iCs/>
                <w:sz w:val="28"/>
                <w:szCs w:val="28"/>
              </w:rPr>
              <w:t xml:space="preserve">+ </w:t>
            </w:r>
            <w:r w:rsidRPr="002E0F00">
              <w:rPr>
                <w:i/>
                <w:iCs/>
                <w:sz w:val="28"/>
                <w:szCs w:val="28"/>
                <w:lang w:val="en-US"/>
              </w:rPr>
              <w:t>HCN</w:t>
            </w:r>
            <w:r>
              <w:rPr>
                <w:i/>
                <w:iCs/>
                <w:sz w:val="28"/>
                <w:szCs w:val="28"/>
              </w:rPr>
              <w:t xml:space="preserve">           </w:t>
            </w:r>
            <w:r w:rsidRPr="002E0F00">
              <w:rPr>
                <w:i/>
                <w:iCs/>
                <w:sz w:val="28"/>
                <w:szCs w:val="28"/>
              </w:rPr>
              <w:t>→</w:t>
            </w:r>
            <w:r>
              <w:rPr>
                <w:i/>
                <w:iCs/>
                <w:sz w:val="28"/>
                <w:szCs w:val="28"/>
              </w:rPr>
              <w:t xml:space="preserve">  </w:t>
            </w:r>
            <w:r w:rsidRPr="002E0F00">
              <w:rPr>
                <w:i/>
                <w:iCs/>
                <w:sz w:val="28"/>
                <w:szCs w:val="28"/>
              </w:rPr>
              <w:t>акрилонитрил</w:t>
            </w:r>
          </w:p>
          <w:p w14:paraId="215E928C" w14:textId="2A0F8D85" w:rsidR="002E0F00" w:rsidRPr="002E0F00" w:rsidRDefault="002E0F00" w:rsidP="002E0F00">
            <w:pPr>
              <w:pStyle w:val="a6"/>
              <w:rPr>
                <w:i/>
                <w:iCs/>
                <w:sz w:val="28"/>
                <w:szCs w:val="28"/>
              </w:rPr>
            </w:pPr>
            <w:r w:rsidRPr="002E0F00">
              <w:rPr>
                <w:i/>
                <w:iCs/>
                <w:sz w:val="28"/>
                <w:szCs w:val="28"/>
              </w:rPr>
              <w:t>НС</w:t>
            </w:r>
            <w:r w:rsidRPr="002E0F00">
              <w:rPr>
                <w:rFonts w:ascii="Arial" w:hAnsi="Arial" w:cs="Arial"/>
                <w:i/>
                <w:iCs/>
                <w:sz w:val="28"/>
                <w:szCs w:val="28"/>
              </w:rPr>
              <w:t>≡</w:t>
            </w:r>
            <w:r w:rsidRPr="002E0F00">
              <w:rPr>
                <w:i/>
                <w:iCs/>
                <w:sz w:val="28"/>
                <w:szCs w:val="28"/>
              </w:rPr>
              <w:t xml:space="preserve">СН 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  <w:r w:rsidRPr="002E0F00">
              <w:rPr>
                <w:i/>
                <w:iCs/>
                <w:sz w:val="28"/>
                <w:szCs w:val="28"/>
              </w:rPr>
              <w:t>+ спирт</w:t>
            </w:r>
            <w:r>
              <w:rPr>
                <w:i/>
                <w:iCs/>
                <w:sz w:val="28"/>
                <w:szCs w:val="28"/>
              </w:rPr>
              <w:t xml:space="preserve">        </w:t>
            </w:r>
            <w:r w:rsidRPr="002E0F00">
              <w:rPr>
                <w:i/>
                <w:iCs/>
                <w:sz w:val="28"/>
                <w:szCs w:val="28"/>
              </w:rPr>
              <w:t>→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  <w:r w:rsidRPr="002E0F00">
              <w:rPr>
                <w:i/>
                <w:iCs/>
                <w:sz w:val="28"/>
                <w:szCs w:val="28"/>
              </w:rPr>
              <w:t xml:space="preserve"> этилвиниловый  эфир (простой)</w:t>
            </w:r>
          </w:p>
          <w:p w14:paraId="4428C154" w14:textId="792BE5B8" w:rsidR="002E0F00" w:rsidRPr="002E0F00" w:rsidRDefault="002E0F00" w:rsidP="002E0F00">
            <w:pPr>
              <w:pStyle w:val="a6"/>
              <w:rPr>
                <w:i/>
                <w:iCs/>
                <w:sz w:val="28"/>
                <w:szCs w:val="28"/>
              </w:rPr>
            </w:pPr>
            <w:r w:rsidRPr="002E0F00">
              <w:rPr>
                <w:i/>
                <w:iCs/>
                <w:sz w:val="28"/>
                <w:szCs w:val="28"/>
              </w:rPr>
              <w:t>НС</w:t>
            </w:r>
            <w:r w:rsidRPr="002E0F00">
              <w:rPr>
                <w:rFonts w:ascii="Arial" w:hAnsi="Arial" w:cs="Arial"/>
                <w:i/>
                <w:iCs/>
                <w:sz w:val="28"/>
                <w:szCs w:val="28"/>
              </w:rPr>
              <w:t>≡</w:t>
            </w:r>
            <w:r w:rsidRPr="002E0F00">
              <w:rPr>
                <w:i/>
                <w:iCs/>
                <w:sz w:val="28"/>
                <w:szCs w:val="28"/>
              </w:rPr>
              <w:t>СН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  <w:r w:rsidRPr="002E0F00">
              <w:rPr>
                <w:i/>
                <w:iCs/>
                <w:sz w:val="28"/>
                <w:szCs w:val="28"/>
              </w:rPr>
              <w:t xml:space="preserve">+ </w:t>
            </w:r>
            <w:proofErr w:type="spellStart"/>
            <w:r w:rsidRPr="002E0F00">
              <w:rPr>
                <w:i/>
                <w:iCs/>
                <w:sz w:val="28"/>
                <w:szCs w:val="28"/>
              </w:rPr>
              <w:t>карб.к</w:t>
            </w:r>
            <w:proofErr w:type="spellEnd"/>
            <w:r w:rsidRPr="002E0F00">
              <w:rPr>
                <w:i/>
                <w:iCs/>
                <w:sz w:val="28"/>
                <w:szCs w:val="28"/>
              </w:rPr>
              <w:t>-та</w:t>
            </w:r>
            <w:r>
              <w:rPr>
                <w:i/>
                <w:iCs/>
                <w:sz w:val="28"/>
                <w:szCs w:val="28"/>
              </w:rPr>
              <w:t xml:space="preserve">  </w:t>
            </w:r>
            <w:r w:rsidRPr="002E0F00">
              <w:rPr>
                <w:i/>
                <w:iCs/>
                <w:sz w:val="28"/>
                <w:szCs w:val="28"/>
              </w:rPr>
              <w:t>→</w:t>
            </w:r>
            <w:r>
              <w:rPr>
                <w:i/>
                <w:iCs/>
                <w:sz w:val="28"/>
                <w:szCs w:val="28"/>
              </w:rPr>
              <w:t xml:space="preserve">  </w:t>
            </w:r>
            <w:r w:rsidRPr="002E0F00">
              <w:rPr>
                <w:i/>
                <w:iCs/>
                <w:sz w:val="28"/>
                <w:szCs w:val="28"/>
              </w:rPr>
              <w:t>винилацетат (сл</w:t>
            </w:r>
            <w:r>
              <w:rPr>
                <w:i/>
                <w:iCs/>
                <w:sz w:val="28"/>
                <w:szCs w:val="28"/>
              </w:rPr>
              <w:t xml:space="preserve">ожный </w:t>
            </w:r>
            <w:r w:rsidRPr="002E0F00">
              <w:rPr>
                <w:i/>
                <w:iCs/>
                <w:sz w:val="28"/>
                <w:szCs w:val="28"/>
              </w:rPr>
              <w:t>эфир)</w:t>
            </w:r>
          </w:p>
          <w:p w14:paraId="21B0796A" w14:textId="77777777" w:rsidR="002E0F00" w:rsidRDefault="002E0F00" w:rsidP="002E0F00">
            <w:pPr>
              <w:pStyle w:val="a6"/>
              <w:rPr>
                <w:sz w:val="28"/>
                <w:szCs w:val="28"/>
              </w:rPr>
            </w:pPr>
          </w:p>
        </w:tc>
      </w:tr>
    </w:tbl>
    <w:p w14:paraId="24F676A4" w14:textId="77777777" w:rsidR="002E0F00" w:rsidRDefault="002E0F00" w:rsidP="00B1396B">
      <w:pPr>
        <w:pStyle w:val="a6"/>
        <w:rPr>
          <w:sz w:val="28"/>
          <w:szCs w:val="28"/>
        </w:rPr>
      </w:pPr>
    </w:p>
    <w:p w14:paraId="7B0F756C" w14:textId="32596249" w:rsidR="00B1396B" w:rsidRPr="00B1396B" w:rsidRDefault="00B1396B" w:rsidP="00B1396B">
      <w:pPr>
        <w:pStyle w:val="a6"/>
        <w:numPr>
          <w:ilvl w:val="0"/>
          <w:numId w:val="7"/>
        </w:numPr>
        <w:rPr>
          <w:sz w:val="28"/>
          <w:szCs w:val="28"/>
          <w:lang w:val="en-US"/>
        </w:rPr>
      </w:pPr>
      <w:bookmarkStart w:id="12" w:name="_Hlk29491359"/>
      <w:r w:rsidRPr="00B1396B">
        <w:rPr>
          <w:b/>
          <w:bCs/>
          <w:sz w:val="28"/>
          <w:szCs w:val="28"/>
          <w:lang w:val="en-US"/>
        </w:rPr>
        <w:t>NaHSO</w:t>
      </w:r>
      <w:r w:rsidRPr="00B1396B">
        <w:rPr>
          <w:b/>
          <w:bCs/>
          <w:sz w:val="28"/>
          <w:szCs w:val="28"/>
          <w:vertAlign w:val="subscript"/>
          <w:lang w:val="en-US"/>
        </w:rPr>
        <w:t>3</w:t>
      </w:r>
      <w:bookmarkEnd w:id="12"/>
      <w:r w:rsidRPr="00B1396B">
        <w:rPr>
          <w:b/>
          <w:bCs/>
          <w:sz w:val="28"/>
          <w:szCs w:val="28"/>
          <w:vertAlign w:val="subscript"/>
          <w:lang w:val="en-US"/>
        </w:rPr>
        <w:t xml:space="preserve">  </w:t>
      </w:r>
    </w:p>
    <w:p w14:paraId="1B189910" w14:textId="77777777" w:rsidR="00B1396B" w:rsidRPr="00301989" w:rsidRDefault="00B1396B" w:rsidP="00B1396B">
      <w:pPr>
        <w:tabs>
          <w:tab w:val="left" w:pos="360"/>
        </w:tabs>
        <w:ind w:left="360"/>
        <w:rPr>
          <w:i/>
          <w:sz w:val="26"/>
          <w:szCs w:val="26"/>
        </w:rPr>
      </w:pPr>
      <w:bookmarkStart w:id="13" w:name="_Hlk29490585"/>
      <w:r w:rsidRPr="00301989">
        <w:rPr>
          <w:i/>
          <w:sz w:val="26"/>
          <w:szCs w:val="26"/>
        </w:rPr>
        <w:t xml:space="preserve">Реакция с концентрированным раствором гидросульфита натрия (качественная реакция на альдегиды и </w:t>
      </w:r>
      <w:proofErr w:type="spellStart"/>
      <w:r w:rsidRPr="00301989">
        <w:rPr>
          <w:i/>
          <w:sz w:val="26"/>
          <w:szCs w:val="26"/>
        </w:rPr>
        <w:t>метилкетоны</w:t>
      </w:r>
      <w:proofErr w:type="spellEnd"/>
      <w:r w:rsidRPr="00301989">
        <w:rPr>
          <w:i/>
          <w:sz w:val="26"/>
          <w:szCs w:val="26"/>
        </w:rPr>
        <w:t>)</w:t>
      </w:r>
    </w:p>
    <w:p w14:paraId="19B4B2C9" w14:textId="77777777" w:rsidR="00B1396B" w:rsidRPr="006A29DE" w:rsidRDefault="00B1396B" w:rsidP="00B1396B">
      <w:pPr>
        <w:rPr>
          <w:sz w:val="28"/>
          <w:szCs w:val="28"/>
        </w:rPr>
      </w:pPr>
    </w:p>
    <w:p w14:paraId="443B96CC" w14:textId="5BC5FFAA" w:rsidR="00B1396B" w:rsidRDefault="00B1396B" w:rsidP="00B1396B">
      <w:pPr>
        <w:pStyle w:val="a6"/>
        <w:ind w:hanging="153"/>
        <w:rPr>
          <w:sz w:val="24"/>
          <w:szCs w:val="24"/>
        </w:rPr>
      </w:pPr>
      <w:r w:rsidRPr="00301989">
        <w:rPr>
          <w:sz w:val="26"/>
          <w:szCs w:val="26"/>
        </w:rPr>
        <w:object w:dxaOrig="4605" w:dyaOrig="1215" w14:anchorId="7E39661D">
          <v:shape id="_x0000_i1034" type="#_x0000_t75" style="width:230.4pt;height:60.75pt" o:ole="">
            <v:imagedata r:id="rId37" o:title=""/>
          </v:shape>
          <o:OLEObject Type="Embed" ProgID="ChemWindow.Document" ShapeID="_x0000_i1034" DrawAspect="Content" ObjectID="_1640536503" r:id="rId38"/>
        </w:object>
      </w:r>
      <w:r w:rsidRPr="00B1396B">
        <w:rPr>
          <w:sz w:val="24"/>
          <w:szCs w:val="24"/>
        </w:rPr>
        <w:t>(кач., т.к. осадок)</w:t>
      </w:r>
    </w:p>
    <w:p w14:paraId="22EF8E00" w14:textId="5CB6D240" w:rsidR="00AF24AD" w:rsidRPr="00AF24AD" w:rsidRDefault="00AF24AD" w:rsidP="00AF24AD">
      <w:pPr>
        <w:pStyle w:val="a6"/>
        <w:numPr>
          <w:ilvl w:val="0"/>
          <w:numId w:val="7"/>
        </w:numPr>
        <w:tabs>
          <w:tab w:val="left" w:pos="3754"/>
        </w:tabs>
        <w:rPr>
          <w:b/>
          <w:bCs/>
          <w:sz w:val="32"/>
          <w:szCs w:val="32"/>
          <w:vertAlign w:val="superscript"/>
        </w:rPr>
      </w:pPr>
      <w:proofErr w:type="spellStart"/>
      <w:r w:rsidRPr="00AF24AD">
        <w:rPr>
          <w:b/>
          <w:bCs/>
          <w:sz w:val="36"/>
          <w:szCs w:val="36"/>
          <w:lang w:val="en-US"/>
        </w:rPr>
        <w:t>RMgX</w:t>
      </w:r>
      <w:proofErr w:type="spellEnd"/>
      <w:r w:rsidRPr="00AF24AD">
        <w:rPr>
          <w:b/>
          <w:bCs/>
          <w:sz w:val="48"/>
          <w:szCs w:val="48"/>
        </w:rPr>
        <w:t xml:space="preserve"> </w:t>
      </w:r>
      <w:r>
        <w:rPr>
          <w:b/>
          <w:bCs/>
          <w:sz w:val="32"/>
          <w:szCs w:val="32"/>
        </w:rPr>
        <w:t xml:space="preserve">- </w:t>
      </w:r>
      <w:r w:rsidRPr="00AF24AD">
        <w:rPr>
          <w:b/>
          <w:bCs/>
          <w:sz w:val="32"/>
          <w:szCs w:val="32"/>
        </w:rPr>
        <w:t xml:space="preserve">реактива  </w:t>
      </w:r>
      <w:proofErr w:type="spellStart"/>
      <w:r w:rsidRPr="00AF24AD">
        <w:rPr>
          <w:b/>
          <w:bCs/>
          <w:sz w:val="32"/>
          <w:szCs w:val="32"/>
        </w:rPr>
        <w:t>Гриньяра</w:t>
      </w:r>
      <w:proofErr w:type="spellEnd"/>
    </w:p>
    <w:p w14:paraId="08930CB3" w14:textId="5B2758C3" w:rsidR="00AF24AD" w:rsidRDefault="00AF24AD" w:rsidP="00AF24AD">
      <w:pPr>
        <w:tabs>
          <w:tab w:val="left" w:pos="3754"/>
        </w:tabs>
      </w:pPr>
    </w:p>
    <w:p w14:paraId="02D56F52" w14:textId="004821A0" w:rsidR="00AF24AD" w:rsidRPr="00AF24AD" w:rsidRDefault="00AF24AD" w:rsidP="00AF24AD">
      <w:pPr>
        <w:tabs>
          <w:tab w:val="left" w:pos="3754"/>
        </w:tabs>
        <w:rPr>
          <w:sz w:val="24"/>
          <w:szCs w:val="24"/>
        </w:rPr>
      </w:pPr>
      <w:r w:rsidRPr="00AF24AD">
        <w:rPr>
          <w:sz w:val="24"/>
          <w:szCs w:val="24"/>
          <w:lang w:val="en-US"/>
        </w:rPr>
        <w:t>R</w:t>
      </w:r>
      <w:r w:rsidRPr="00AF24AD">
        <w:rPr>
          <w:sz w:val="24"/>
          <w:szCs w:val="24"/>
        </w:rPr>
        <w:t>–</w:t>
      </w:r>
      <w:r w:rsidRPr="00AF24AD">
        <w:rPr>
          <w:sz w:val="24"/>
          <w:szCs w:val="24"/>
          <w:lang w:val="en-US"/>
        </w:rPr>
        <w:t>Br</w:t>
      </w:r>
      <w:r w:rsidRPr="00AF24AD">
        <w:rPr>
          <w:sz w:val="24"/>
          <w:szCs w:val="24"/>
        </w:rPr>
        <w:t xml:space="preserve">   +   </w:t>
      </w:r>
      <w:r w:rsidRPr="00AF24AD">
        <w:rPr>
          <w:sz w:val="24"/>
          <w:szCs w:val="24"/>
          <w:lang w:val="en-US"/>
        </w:rPr>
        <w:t>Mg</w:t>
      </w:r>
      <w:r>
        <w:rPr>
          <w:sz w:val="24"/>
          <w:szCs w:val="24"/>
        </w:rPr>
        <w:t xml:space="preserve"> </w:t>
      </w:r>
      <w:r w:rsidRPr="00AF24AD">
        <w:rPr>
          <w:sz w:val="24"/>
          <w:szCs w:val="24"/>
        </w:rPr>
        <w:t>→</w:t>
      </w:r>
      <w:r>
        <w:rPr>
          <w:sz w:val="24"/>
          <w:szCs w:val="24"/>
        </w:rPr>
        <w:t xml:space="preserve"> </w:t>
      </w:r>
      <w:r w:rsidRPr="00AF24AD">
        <w:rPr>
          <w:sz w:val="24"/>
          <w:szCs w:val="24"/>
        </w:rPr>
        <w:t xml:space="preserve"> </w:t>
      </w:r>
      <w:r w:rsidRPr="00AF24AD">
        <w:rPr>
          <w:sz w:val="24"/>
          <w:szCs w:val="24"/>
          <w:lang w:val="en-US"/>
        </w:rPr>
        <w:t>R</w:t>
      </w:r>
      <w:r w:rsidRPr="00AF24AD">
        <w:rPr>
          <w:sz w:val="24"/>
          <w:szCs w:val="24"/>
        </w:rPr>
        <w:t>–</w:t>
      </w:r>
      <w:proofErr w:type="spellStart"/>
      <w:r w:rsidRPr="00AF24AD">
        <w:rPr>
          <w:sz w:val="24"/>
          <w:szCs w:val="24"/>
          <w:lang w:val="en-US"/>
        </w:rPr>
        <w:t>MgBr</w:t>
      </w:r>
      <w:proofErr w:type="spellEnd"/>
      <w:r>
        <w:rPr>
          <w:sz w:val="24"/>
          <w:szCs w:val="24"/>
        </w:rPr>
        <w:t xml:space="preserve">  </w:t>
      </w:r>
      <w:r w:rsidRPr="00AF24AD">
        <w:rPr>
          <w:sz w:val="24"/>
          <w:szCs w:val="24"/>
        </w:rPr>
        <w:t xml:space="preserve">   получение реактива </w:t>
      </w:r>
      <w:proofErr w:type="spellStart"/>
      <w:r w:rsidRPr="00AF24AD">
        <w:rPr>
          <w:sz w:val="24"/>
          <w:szCs w:val="24"/>
        </w:rPr>
        <w:t>Гриньяра</w:t>
      </w:r>
      <w:proofErr w:type="spellEnd"/>
    </w:p>
    <w:p w14:paraId="511C5103" w14:textId="0DCCB0AA" w:rsidR="00AF24AD" w:rsidRPr="00AF24AD" w:rsidRDefault="00AF24AD" w:rsidP="00AF24AD">
      <w:pPr>
        <w:tabs>
          <w:tab w:val="left" w:pos="3754"/>
        </w:tabs>
        <w:rPr>
          <w:sz w:val="24"/>
          <w:szCs w:val="24"/>
          <w:vertAlign w:val="superscript"/>
        </w:rPr>
      </w:pPr>
      <w:r w:rsidRPr="00AF24AD">
        <w:rPr>
          <w:sz w:val="24"/>
          <w:szCs w:val="24"/>
          <w:vertAlign w:val="superscript"/>
        </w:rPr>
        <w:t xml:space="preserve">р-р в диэтиловом эфире                                                                       </w:t>
      </w:r>
    </w:p>
    <w:p w14:paraId="465CD116" w14:textId="1BBD6A95" w:rsidR="00AF24AD" w:rsidRPr="00AF24AD" w:rsidRDefault="00AF24AD" w:rsidP="00AF24AD">
      <w:pPr>
        <w:rPr>
          <w:i/>
          <w:iCs/>
          <w:sz w:val="28"/>
          <w:szCs w:val="28"/>
        </w:rPr>
      </w:pPr>
      <w:r w:rsidRPr="00AF24AD">
        <w:rPr>
          <w:i/>
          <w:iCs/>
          <w:sz w:val="28"/>
          <w:szCs w:val="28"/>
        </w:rPr>
        <w:t xml:space="preserve">Действие реактива </w:t>
      </w:r>
      <w:proofErr w:type="spellStart"/>
      <w:r w:rsidRPr="00AF24AD">
        <w:rPr>
          <w:i/>
          <w:iCs/>
          <w:sz w:val="28"/>
          <w:szCs w:val="28"/>
        </w:rPr>
        <w:t>Гриньяра</w:t>
      </w:r>
      <w:proofErr w:type="spellEnd"/>
      <w:r w:rsidRPr="00AF24AD">
        <w:rPr>
          <w:i/>
          <w:iCs/>
          <w:sz w:val="28"/>
          <w:szCs w:val="28"/>
        </w:rPr>
        <w:t xml:space="preserve"> на  соединения, содержащие </w:t>
      </w:r>
      <w:r w:rsidRPr="00AF24AD">
        <w:rPr>
          <w:b/>
          <w:bCs/>
          <w:i/>
          <w:iCs/>
          <w:sz w:val="24"/>
          <w:szCs w:val="24"/>
        </w:rPr>
        <w:t>С=О</w:t>
      </w:r>
      <w:r w:rsidRPr="00AF24AD">
        <w:rPr>
          <w:i/>
          <w:iCs/>
          <w:sz w:val="28"/>
          <w:szCs w:val="28"/>
        </w:rPr>
        <w:t xml:space="preserve">       с последующим гидролизом:</w:t>
      </w:r>
    </w:p>
    <w:p w14:paraId="47F69869" w14:textId="22473668" w:rsidR="00AF24AD" w:rsidRPr="00AF24AD" w:rsidRDefault="002E0F00" w:rsidP="00AF24AD">
      <w:pPr>
        <w:rPr>
          <w:b/>
          <w:bCs/>
          <w:i/>
          <w:iCs/>
          <w:sz w:val="24"/>
          <w:szCs w:val="24"/>
        </w:rPr>
      </w:pPr>
      <w:r w:rsidRPr="002E0F00">
        <w:rPr>
          <w:b/>
          <w:bCs/>
          <w:i/>
          <w:iCs/>
          <w:color w:val="C00000"/>
          <w:sz w:val="24"/>
          <w:szCs w:val="24"/>
        </w:rPr>
        <w:t>-</w:t>
      </w:r>
      <w:r w:rsidR="00AF24AD" w:rsidRPr="00AF24AD">
        <w:rPr>
          <w:b/>
          <w:bCs/>
          <w:i/>
          <w:iCs/>
          <w:sz w:val="24"/>
          <w:szCs w:val="24"/>
        </w:rPr>
        <w:t>формальдегид→ первичный спирт</w:t>
      </w:r>
    </w:p>
    <w:p w14:paraId="070880BD" w14:textId="5D9C2C48" w:rsidR="00AF24AD" w:rsidRPr="00AF24AD" w:rsidRDefault="00AF24AD" w:rsidP="00AF24AD">
      <w:pPr>
        <w:rPr>
          <w:sz w:val="28"/>
          <w:szCs w:val="28"/>
        </w:rPr>
      </w:pPr>
      <w:r w:rsidRPr="00301989">
        <w:rPr>
          <w:sz w:val="26"/>
          <w:szCs w:val="26"/>
        </w:rPr>
        <w:object w:dxaOrig="7905" w:dyaOrig="885" w14:anchorId="6C3F90A0">
          <v:shape id="_x0000_i1035" type="#_x0000_t75" style="width:440.15pt;height:48.85pt" o:ole="">
            <v:imagedata r:id="rId39" o:title=""/>
          </v:shape>
          <o:OLEObject Type="Embed" ProgID="ChemWindow.Document" ShapeID="_x0000_i1035" DrawAspect="Content" ObjectID="_1640536504" r:id="rId40"/>
        </w:object>
      </w:r>
    </w:p>
    <w:p w14:paraId="31DDAED3" w14:textId="20FF0ADA" w:rsidR="00AF24AD" w:rsidRPr="002E0F00" w:rsidRDefault="00AF24AD" w:rsidP="00AF24AD">
      <w:pPr>
        <w:rPr>
          <w:b/>
          <w:bCs/>
          <w:i/>
          <w:iCs/>
          <w:sz w:val="28"/>
          <w:szCs w:val="28"/>
        </w:rPr>
      </w:pPr>
      <w:r w:rsidRPr="00AF24AD">
        <w:rPr>
          <w:sz w:val="28"/>
          <w:szCs w:val="28"/>
        </w:rPr>
        <w:t xml:space="preserve"> </w:t>
      </w:r>
      <w:r w:rsidR="002E0F00" w:rsidRPr="002E0F00">
        <w:rPr>
          <w:color w:val="C00000"/>
          <w:sz w:val="28"/>
          <w:szCs w:val="28"/>
        </w:rPr>
        <w:t>-</w:t>
      </w:r>
      <w:r w:rsidRPr="002E0F00">
        <w:rPr>
          <w:b/>
          <w:bCs/>
          <w:i/>
          <w:iCs/>
          <w:sz w:val="24"/>
          <w:szCs w:val="24"/>
        </w:rPr>
        <w:t>альдегид (</w:t>
      </w:r>
      <w:r w:rsidRPr="002E0F00">
        <w:rPr>
          <w:b/>
          <w:bCs/>
          <w:i/>
          <w:iCs/>
          <w:sz w:val="24"/>
          <w:szCs w:val="24"/>
          <w:lang w:val="en-US"/>
        </w:rPr>
        <w:t>n</w:t>
      </w:r>
      <w:r w:rsidRPr="002E0F00">
        <w:rPr>
          <w:b/>
          <w:bCs/>
          <w:i/>
          <w:iCs/>
          <w:sz w:val="24"/>
          <w:szCs w:val="24"/>
        </w:rPr>
        <w:t>≥2) →вторичный спирт</w:t>
      </w:r>
    </w:p>
    <w:p w14:paraId="0DA75952" w14:textId="77777777" w:rsidR="00AF24AD" w:rsidRPr="00301989" w:rsidRDefault="00AF24AD" w:rsidP="00AF24AD">
      <w:pPr>
        <w:ind w:firstLine="708"/>
        <w:jc w:val="both"/>
        <w:rPr>
          <w:i/>
          <w:sz w:val="26"/>
          <w:szCs w:val="26"/>
        </w:rPr>
      </w:pPr>
      <w:r w:rsidRPr="00301989">
        <w:rPr>
          <w:sz w:val="26"/>
          <w:szCs w:val="26"/>
        </w:rPr>
        <w:object w:dxaOrig="8055" w:dyaOrig="900" w14:anchorId="33CD6E0E">
          <v:shape id="_x0000_i1036" type="#_x0000_t75" style="width:429.5pt;height:48.2pt" o:ole="">
            <v:imagedata r:id="rId41" o:title=""/>
          </v:shape>
          <o:OLEObject Type="Embed" ProgID="ChemWindow.Document" ShapeID="_x0000_i1036" DrawAspect="Content" ObjectID="_1640536505" r:id="rId42"/>
        </w:object>
      </w:r>
    </w:p>
    <w:p w14:paraId="55EDF4A6" w14:textId="73500337" w:rsidR="00AF24AD" w:rsidRPr="00AF24AD" w:rsidRDefault="002E0F00" w:rsidP="00AF24AD">
      <w:pPr>
        <w:rPr>
          <w:sz w:val="36"/>
          <w:szCs w:val="36"/>
        </w:rPr>
      </w:pPr>
      <w:r w:rsidRPr="002E0F00">
        <w:rPr>
          <w:b/>
          <w:bCs/>
          <w:i/>
          <w:iCs/>
          <w:color w:val="C00000"/>
          <w:sz w:val="24"/>
          <w:szCs w:val="24"/>
        </w:rPr>
        <w:t>-</w:t>
      </w:r>
      <w:r w:rsidR="00AF24AD" w:rsidRPr="002E0F00">
        <w:rPr>
          <w:b/>
          <w:bCs/>
          <w:i/>
          <w:iCs/>
          <w:sz w:val="24"/>
          <w:szCs w:val="24"/>
        </w:rPr>
        <w:t xml:space="preserve"> кетон→ третичный спирт</w:t>
      </w:r>
      <w:r w:rsidR="00AF24AD" w:rsidRPr="00301989">
        <w:rPr>
          <w:sz w:val="26"/>
          <w:szCs w:val="26"/>
        </w:rPr>
        <w:object w:dxaOrig="9465" w:dyaOrig="1260" w14:anchorId="7F898CF0">
          <v:shape id="_x0000_i1037" type="#_x0000_t75" style="width:473.3pt;height:63.25pt" o:ole="">
            <v:imagedata r:id="rId43" o:title=""/>
          </v:shape>
          <o:OLEObject Type="Embed" ProgID="ChemWindow.Document" ShapeID="_x0000_i1037" DrawAspect="Content" ObjectID="_1640536506" r:id="rId44"/>
        </w:object>
      </w:r>
    </w:p>
    <w:p w14:paraId="0DB28A08" w14:textId="5F9853C2" w:rsidR="00AF24AD" w:rsidRPr="00AF24AD" w:rsidRDefault="002E0F00" w:rsidP="00AF24AD">
      <w:pPr>
        <w:rPr>
          <w:sz w:val="28"/>
          <w:szCs w:val="28"/>
        </w:rPr>
      </w:pPr>
      <w:r w:rsidRPr="002E0F00">
        <w:rPr>
          <w:color w:val="C00000"/>
          <w:sz w:val="28"/>
          <w:szCs w:val="28"/>
        </w:rPr>
        <w:t>-</w:t>
      </w:r>
      <w:r w:rsidR="00AF24AD">
        <w:rPr>
          <w:sz w:val="28"/>
          <w:szCs w:val="28"/>
        </w:rPr>
        <w:t xml:space="preserve"> </w:t>
      </w:r>
      <w:r w:rsidR="00AF24AD" w:rsidRPr="002E0F00">
        <w:rPr>
          <w:b/>
          <w:bCs/>
          <w:i/>
          <w:iCs/>
          <w:sz w:val="24"/>
          <w:szCs w:val="24"/>
        </w:rPr>
        <w:t xml:space="preserve">углекислый газ→ </w:t>
      </w:r>
      <w:proofErr w:type="spellStart"/>
      <w:r w:rsidR="00AF24AD" w:rsidRPr="002E0F00">
        <w:rPr>
          <w:b/>
          <w:bCs/>
          <w:i/>
          <w:iCs/>
          <w:sz w:val="24"/>
          <w:szCs w:val="24"/>
        </w:rPr>
        <w:t>кабоновая</w:t>
      </w:r>
      <w:proofErr w:type="spellEnd"/>
      <w:r w:rsidR="00AF24AD" w:rsidRPr="002E0F00">
        <w:rPr>
          <w:b/>
          <w:bCs/>
          <w:i/>
          <w:iCs/>
          <w:sz w:val="24"/>
          <w:szCs w:val="24"/>
        </w:rPr>
        <w:t xml:space="preserve"> кислота</w:t>
      </w:r>
      <w:r w:rsidR="00AF24AD" w:rsidRPr="002E0F00">
        <w:rPr>
          <w:sz w:val="24"/>
          <w:szCs w:val="24"/>
        </w:rPr>
        <w:t xml:space="preserve"> </w:t>
      </w:r>
      <w:r w:rsidR="00AF24AD" w:rsidRPr="00AF24AD">
        <w:rPr>
          <w:sz w:val="24"/>
          <w:szCs w:val="24"/>
        </w:rPr>
        <w:t xml:space="preserve">(на </w:t>
      </w:r>
      <w:proofErr w:type="spellStart"/>
      <w:r w:rsidR="00AF24AD" w:rsidRPr="00AF24AD">
        <w:rPr>
          <w:sz w:val="24"/>
          <w:szCs w:val="24"/>
        </w:rPr>
        <w:t>на</w:t>
      </w:r>
      <w:proofErr w:type="spellEnd"/>
      <w:r w:rsidR="00AF24AD" w:rsidRPr="00AF24AD">
        <w:rPr>
          <w:sz w:val="24"/>
          <w:szCs w:val="24"/>
        </w:rPr>
        <w:t xml:space="preserve"> один «С»  длиннее)</w:t>
      </w:r>
    </w:p>
    <w:p w14:paraId="203E53E7" w14:textId="77777777" w:rsidR="00AF24AD" w:rsidRDefault="00AF24AD" w:rsidP="00B1396B">
      <w:pPr>
        <w:pStyle w:val="a6"/>
        <w:ind w:hanging="153"/>
        <w:rPr>
          <w:sz w:val="24"/>
          <w:szCs w:val="24"/>
        </w:rPr>
      </w:pPr>
    </w:p>
    <w:p w14:paraId="7FEB0BD2" w14:textId="77777777" w:rsidR="000063E4" w:rsidRPr="008E5B0E" w:rsidRDefault="000063E4" w:rsidP="000063E4">
      <w:pPr>
        <w:pStyle w:val="a6"/>
        <w:numPr>
          <w:ilvl w:val="0"/>
          <w:numId w:val="7"/>
        </w:numPr>
        <w:rPr>
          <w:sz w:val="36"/>
          <w:szCs w:val="36"/>
        </w:rPr>
      </w:pPr>
      <w:r w:rsidRPr="000063E4">
        <w:rPr>
          <w:b/>
          <w:bCs/>
          <w:sz w:val="32"/>
          <w:szCs w:val="32"/>
        </w:rPr>
        <w:t xml:space="preserve">Поликонденсация </w:t>
      </w:r>
      <w:r>
        <w:rPr>
          <w:sz w:val="24"/>
          <w:szCs w:val="24"/>
        </w:rPr>
        <w:t xml:space="preserve">→ фенолформальдегидные смолы + </w:t>
      </w:r>
      <w:r>
        <w:rPr>
          <w:sz w:val="24"/>
          <w:szCs w:val="24"/>
          <w:lang w:val="en-US"/>
        </w:rPr>
        <w:t>n</w:t>
      </w:r>
      <w:r>
        <w:rPr>
          <w:sz w:val="24"/>
          <w:szCs w:val="24"/>
        </w:rPr>
        <w:t>Н</w:t>
      </w:r>
      <w:r w:rsidRPr="00A50B84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О</w:t>
      </w:r>
    </w:p>
    <w:p w14:paraId="77316774" w14:textId="61AA7012" w:rsidR="000063E4" w:rsidRDefault="000063E4" w:rsidP="000063E4">
      <w:pPr>
        <w:pStyle w:val="a6"/>
        <w:rPr>
          <w:noProof/>
        </w:rPr>
      </w:pPr>
      <w:r>
        <w:rPr>
          <w:noProof/>
        </w:rPr>
        <w:drawing>
          <wp:inline distT="0" distB="0" distL="0" distR="0" wp14:anchorId="3402DD25" wp14:editId="7F181FC8">
            <wp:extent cx="5161935" cy="685800"/>
            <wp:effectExtent l="0" t="0" r="635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5403" cy="686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8773" w:type="dxa"/>
        <w:tblInd w:w="720" w:type="dxa"/>
        <w:tblLook w:val="04A0" w:firstRow="1" w:lastRow="0" w:firstColumn="1" w:lastColumn="0" w:noHBand="0" w:noVBand="1"/>
      </w:tblPr>
      <w:tblGrid>
        <w:gridCol w:w="6051"/>
        <w:gridCol w:w="2722"/>
      </w:tblGrid>
      <w:tr w:rsidR="000063E4" w:rsidRPr="0086550D" w14:paraId="56438F02" w14:textId="77777777" w:rsidTr="000063E4">
        <w:tc>
          <w:tcPr>
            <w:tcW w:w="6051" w:type="dxa"/>
            <w:shd w:val="clear" w:color="auto" w:fill="auto"/>
          </w:tcPr>
          <w:p w14:paraId="3D5ACA32" w14:textId="474BAE67" w:rsidR="000063E4" w:rsidRPr="0086550D" w:rsidRDefault="000063E4" w:rsidP="00E86DDF">
            <w:pPr>
              <w:pStyle w:val="a6"/>
              <w:ind w:left="0"/>
              <w:rPr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6CEA9F38" wp14:editId="07797A70">
                  <wp:extent cx="3657600" cy="962025"/>
                  <wp:effectExtent l="0" t="0" r="0" b="9525"/>
                  <wp:docPr id="25" name="Рисунок 25" descr="Картинки по запросу фенолформальдегидные смолы получ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Картинки по запросу фенолформальдегидные смолы получение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809" b="55523"/>
                          <a:stretch/>
                        </pic:blipFill>
                        <pic:spPr bwMode="auto">
                          <a:xfrm>
                            <a:off x="0" y="0"/>
                            <a:ext cx="3665995" cy="964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2" w:type="dxa"/>
            <w:shd w:val="clear" w:color="auto" w:fill="auto"/>
          </w:tcPr>
          <w:p w14:paraId="5F0BC025" w14:textId="77777777" w:rsidR="000063E4" w:rsidRPr="0086550D" w:rsidRDefault="000063E4" w:rsidP="00E86DDF">
            <w:pPr>
              <w:pStyle w:val="a6"/>
              <w:ind w:left="0"/>
              <w:rPr>
                <w:sz w:val="24"/>
                <w:szCs w:val="24"/>
              </w:rPr>
            </w:pPr>
          </w:p>
          <w:p w14:paraId="60D73F6E" w14:textId="77777777" w:rsidR="000063E4" w:rsidRPr="0086550D" w:rsidRDefault="000063E4" w:rsidP="00E86DDF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86550D">
              <w:rPr>
                <w:sz w:val="24"/>
                <w:szCs w:val="24"/>
              </w:rPr>
              <w:t>-</w:t>
            </w:r>
            <w:proofErr w:type="spellStart"/>
            <w:r w:rsidRPr="0086550D">
              <w:rPr>
                <w:sz w:val="24"/>
                <w:szCs w:val="24"/>
              </w:rPr>
              <w:t>гидроксибензиловый</w:t>
            </w:r>
            <w:proofErr w:type="spellEnd"/>
            <w:r w:rsidRPr="0086550D">
              <w:rPr>
                <w:sz w:val="24"/>
                <w:szCs w:val="24"/>
              </w:rPr>
              <w:t xml:space="preserve"> спирт</w:t>
            </w:r>
          </w:p>
          <w:p w14:paraId="3CA93FB2" w14:textId="77777777" w:rsidR="000063E4" w:rsidRPr="0086550D" w:rsidRDefault="000063E4" w:rsidP="00E86DDF">
            <w:pPr>
              <w:pStyle w:val="a6"/>
              <w:ind w:left="0"/>
              <w:rPr>
                <w:sz w:val="36"/>
                <w:szCs w:val="36"/>
              </w:rPr>
            </w:pPr>
          </w:p>
          <w:p w14:paraId="563F5242" w14:textId="629A4BD0" w:rsidR="000063E4" w:rsidRPr="0086550D" w:rsidRDefault="000063E4" w:rsidP="00E86DDF">
            <w:pPr>
              <w:pStyle w:val="a6"/>
              <w:ind w:left="0"/>
              <w:rPr>
                <w:sz w:val="36"/>
                <w:szCs w:val="36"/>
              </w:rPr>
            </w:pPr>
          </w:p>
        </w:tc>
      </w:tr>
    </w:tbl>
    <w:p w14:paraId="3182CC23" w14:textId="77777777" w:rsidR="000039B1" w:rsidRDefault="000039B1" w:rsidP="00B1396B">
      <w:pPr>
        <w:pStyle w:val="a6"/>
        <w:ind w:hanging="153"/>
        <w:rPr>
          <w:sz w:val="40"/>
          <w:szCs w:val="40"/>
        </w:rPr>
      </w:pPr>
    </w:p>
    <w:p w14:paraId="5FA220F7" w14:textId="4C77F870" w:rsidR="006B0A09" w:rsidRPr="000039B1" w:rsidRDefault="000039B1" w:rsidP="00B1396B">
      <w:pPr>
        <w:pStyle w:val="a6"/>
        <w:ind w:hanging="153"/>
        <w:rPr>
          <w:b/>
          <w:bCs/>
          <w:sz w:val="48"/>
          <w:szCs w:val="48"/>
        </w:rPr>
      </w:pPr>
      <w:r w:rsidRPr="000039B1">
        <w:rPr>
          <w:b/>
          <w:bCs/>
          <w:sz w:val="48"/>
          <w:szCs w:val="48"/>
        </w:rPr>
        <w:t>Реакции по α -водородному атому</w:t>
      </w:r>
    </w:p>
    <w:p w14:paraId="2F5E83A4" w14:textId="5AC3DEBA" w:rsidR="006B0A09" w:rsidRPr="008E5B0E" w:rsidRDefault="006B0A09" w:rsidP="006B0A09">
      <w:pPr>
        <w:pStyle w:val="a6"/>
        <w:ind w:hanging="720"/>
        <w:jc w:val="both"/>
        <w:rPr>
          <w:sz w:val="26"/>
          <w:szCs w:val="26"/>
        </w:rPr>
      </w:pPr>
      <w:r w:rsidRPr="008E5B0E">
        <w:rPr>
          <w:sz w:val="26"/>
          <w:szCs w:val="26"/>
        </w:rPr>
        <w:t xml:space="preserve">Водород по соседству с карбонильной группой обладает повышенной активностью </w:t>
      </w:r>
    </w:p>
    <w:p w14:paraId="57ECF834" w14:textId="77777777" w:rsidR="006B0A09" w:rsidRDefault="006B0A09" w:rsidP="006B0A09">
      <w:pPr>
        <w:ind w:left="284" w:hanging="720"/>
        <w:jc w:val="both"/>
        <w:rPr>
          <w:noProof/>
        </w:rPr>
      </w:pPr>
      <w:r>
        <w:rPr>
          <w:noProof/>
        </w:rPr>
        <w:drawing>
          <wp:inline distT="0" distB="0" distL="0" distR="0" wp14:anchorId="424374B8" wp14:editId="30E182AC">
            <wp:extent cx="1258570" cy="724535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570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E64BA5" w14:textId="77777777" w:rsidR="000039B1" w:rsidRPr="000039B1" w:rsidRDefault="000039B1" w:rsidP="000039B1">
      <w:pPr>
        <w:pStyle w:val="a6"/>
        <w:numPr>
          <w:ilvl w:val="0"/>
          <w:numId w:val="7"/>
        </w:numPr>
        <w:jc w:val="both"/>
        <w:rPr>
          <w:b/>
          <w:sz w:val="22"/>
          <w:szCs w:val="22"/>
        </w:rPr>
      </w:pPr>
      <w:r w:rsidRPr="000039B1">
        <w:rPr>
          <w:b/>
          <w:sz w:val="32"/>
          <w:szCs w:val="32"/>
        </w:rPr>
        <w:t>α-Галогенирование</w:t>
      </w:r>
    </w:p>
    <w:p w14:paraId="4713112C" w14:textId="43CCBD80" w:rsidR="005705FA" w:rsidRPr="000039B1" w:rsidRDefault="005705FA" w:rsidP="000039B1">
      <w:pPr>
        <w:pStyle w:val="a6"/>
        <w:jc w:val="both"/>
        <w:rPr>
          <w:sz w:val="26"/>
          <w:szCs w:val="26"/>
        </w:rPr>
      </w:pPr>
      <w:r>
        <w:object w:dxaOrig="5070" w:dyaOrig="1020" w14:anchorId="5B4010AE">
          <v:shape id="_x0000_i1038" type="#_x0000_t75" style="width:253.55pt;height:50.7pt" o:ole="">
            <v:imagedata r:id="rId48" o:title=""/>
          </v:shape>
          <o:OLEObject Type="Embed" ProgID="ChemWindow.Document" ShapeID="_x0000_i1038" DrawAspect="Content" ObjectID="_1640536507" r:id="rId49"/>
        </w:object>
      </w:r>
    </w:p>
    <w:p w14:paraId="072F97B6" w14:textId="77777777" w:rsidR="006B0A09" w:rsidRDefault="006B0A09" w:rsidP="006B0A09">
      <w:pPr>
        <w:ind w:left="284" w:hanging="72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пропаналь</w:t>
      </w:r>
      <w:proofErr w:type="spellEnd"/>
      <w:r>
        <w:rPr>
          <w:sz w:val="26"/>
          <w:szCs w:val="26"/>
        </w:rPr>
        <w:t>→ 2-Хлорпропаналь→ 2,2-Дихлорпропаналь</w:t>
      </w:r>
    </w:p>
    <w:p w14:paraId="47DBD8A4" w14:textId="09496408" w:rsidR="006B0A09" w:rsidRDefault="006B0A09" w:rsidP="006B0A09">
      <w:pPr>
        <w:ind w:left="284" w:hanging="720"/>
        <w:jc w:val="both"/>
      </w:pPr>
      <w:r>
        <w:object w:dxaOrig="6495" w:dyaOrig="1050" w14:anchorId="2A7DE6F2">
          <v:shape id="_x0000_i1039" type="#_x0000_t75" style="width:271.7pt;height:44.45pt" o:ole="">
            <v:imagedata r:id="rId50" o:title=""/>
          </v:shape>
          <o:OLEObject Type="Embed" ProgID="ChemWindow.Document" ShapeID="_x0000_i1039" DrawAspect="Content" ObjectID="_1640536508" r:id="rId51"/>
        </w:object>
      </w:r>
      <w:r w:rsidRPr="00586D36">
        <w:t xml:space="preserve"> </w:t>
      </w:r>
      <w:proofErr w:type="spellStart"/>
      <w:r>
        <w:t>хлораль</w:t>
      </w:r>
      <w:proofErr w:type="spellEnd"/>
      <w:r>
        <w:t>=3хлорэтаналь (изб. галогена)</w:t>
      </w:r>
    </w:p>
    <w:p w14:paraId="158BB598" w14:textId="77777777" w:rsidR="006B0A09" w:rsidRDefault="006B0A09" w:rsidP="006B0A09">
      <w:pPr>
        <w:ind w:left="284" w:hanging="720"/>
        <w:jc w:val="both"/>
        <w:rPr>
          <w:sz w:val="24"/>
          <w:szCs w:val="24"/>
        </w:rPr>
      </w:pPr>
    </w:p>
    <w:tbl>
      <w:tblPr>
        <w:tblStyle w:val="a7"/>
        <w:tblW w:w="10206" w:type="dxa"/>
        <w:tblInd w:w="-856" w:type="dxa"/>
        <w:tblLook w:val="04A0" w:firstRow="1" w:lastRow="0" w:firstColumn="1" w:lastColumn="0" w:noHBand="0" w:noVBand="1"/>
      </w:tblPr>
      <w:tblGrid>
        <w:gridCol w:w="10206"/>
      </w:tblGrid>
      <w:tr w:rsidR="000063E4" w14:paraId="410BA729" w14:textId="77777777" w:rsidTr="000063E4">
        <w:tc>
          <w:tcPr>
            <w:tcW w:w="10206" w:type="dxa"/>
          </w:tcPr>
          <w:p w14:paraId="28584703" w14:textId="3B41548C" w:rsidR="000063E4" w:rsidRDefault="000063E4" w:rsidP="000063E4">
            <w:pPr>
              <w:ind w:left="284" w:hanging="10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Вспомнить:</w:t>
            </w:r>
          </w:p>
          <w:p w14:paraId="7B6DDD95" w14:textId="7FE8FDA9" w:rsidR="000063E4" w:rsidRPr="006B0A09" w:rsidRDefault="000063E4" w:rsidP="000063E4">
            <w:pPr>
              <w:ind w:left="284" w:hanging="101"/>
              <w:jc w:val="both"/>
              <w:rPr>
                <w:sz w:val="24"/>
                <w:szCs w:val="24"/>
              </w:rPr>
            </w:pPr>
            <w:proofErr w:type="spellStart"/>
            <w:r w:rsidRPr="006B0A09">
              <w:rPr>
                <w:sz w:val="24"/>
                <w:szCs w:val="24"/>
              </w:rPr>
              <w:t>Хлораль</w:t>
            </w:r>
            <w:proofErr w:type="spellEnd"/>
            <w:r w:rsidRPr="006B0A09">
              <w:rPr>
                <w:sz w:val="24"/>
                <w:szCs w:val="24"/>
              </w:rPr>
              <w:t>+</w:t>
            </w:r>
            <w:r w:rsidRPr="006B0A09">
              <w:rPr>
                <w:sz w:val="24"/>
                <w:szCs w:val="24"/>
                <w:lang w:val="en-US"/>
              </w:rPr>
              <w:t>NaOH</w:t>
            </w:r>
            <w:r w:rsidRPr="006B0A09">
              <w:rPr>
                <w:sz w:val="24"/>
                <w:szCs w:val="24"/>
              </w:rPr>
              <w:t xml:space="preserve"> </w:t>
            </w:r>
            <w:r w:rsidRPr="006B0A09">
              <w:rPr>
                <w:sz w:val="32"/>
                <w:szCs w:val="32"/>
              </w:rPr>
              <w:t xml:space="preserve">→ </w:t>
            </w:r>
            <w:proofErr w:type="spellStart"/>
            <w:r w:rsidRPr="006B0A09">
              <w:rPr>
                <w:sz w:val="28"/>
                <w:szCs w:val="28"/>
                <w:lang w:val="en-US"/>
              </w:rPr>
              <w:t>CHCl</w:t>
            </w:r>
            <w:proofErr w:type="spellEnd"/>
            <w:r w:rsidRPr="006B0A09">
              <w:rPr>
                <w:sz w:val="28"/>
                <w:szCs w:val="28"/>
                <w:vertAlign w:val="subscript"/>
              </w:rPr>
              <w:t>3 (хлороформ)</w:t>
            </w:r>
            <w:r w:rsidRPr="006B0A09">
              <w:rPr>
                <w:sz w:val="22"/>
                <w:szCs w:val="22"/>
              </w:rPr>
              <w:t xml:space="preserve">+ </w:t>
            </w:r>
            <w:proofErr w:type="spellStart"/>
            <w:r w:rsidRPr="006B0A09">
              <w:rPr>
                <w:sz w:val="24"/>
                <w:szCs w:val="24"/>
                <w:lang w:val="en-US"/>
              </w:rPr>
              <w:t>CHOONa</w:t>
            </w:r>
            <w:proofErr w:type="spellEnd"/>
            <w:r w:rsidRPr="006B0A09">
              <w:rPr>
                <w:sz w:val="24"/>
                <w:szCs w:val="24"/>
              </w:rPr>
              <w:t>(формиат натрия)</w:t>
            </w:r>
          </w:p>
          <w:p w14:paraId="40DA8A4D" w14:textId="1BCB0A36" w:rsidR="000063E4" w:rsidRPr="006B0A09" w:rsidRDefault="000063E4" w:rsidP="000063E4">
            <w:pPr>
              <w:ind w:left="284" w:hanging="101"/>
              <w:jc w:val="both"/>
              <w:rPr>
                <w:sz w:val="24"/>
                <w:szCs w:val="24"/>
              </w:rPr>
            </w:pPr>
            <w:r w:rsidRPr="006B0A09">
              <w:rPr>
                <w:sz w:val="24"/>
                <w:szCs w:val="24"/>
              </w:rPr>
              <w:t xml:space="preserve">Проба ЛЮГОЛЯ = </w:t>
            </w:r>
            <w:proofErr w:type="spellStart"/>
            <w:r w:rsidRPr="006B0A09">
              <w:rPr>
                <w:sz w:val="24"/>
                <w:szCs w:val="24"/>
              </w:rPr>
              <w:t>иодоформная</w:t>
            </w:r>
            <w:proofErr w:type="spellEnd"/>
            <w:r w:rsidRPr="006B0A09">
              <w:rPr>
                <w:sz w:val="24"/>
                <w:szCs w:val="24"/>
              </w:rPr>
              <w:t xml:space="preserve"> </w:t>
            </w:r>
            <w:r w:rsidR="005705FA">
              <w:rPr>
                <w:sz w:val="24"/>
                <w:szCs w:val="24"/>
              </w:rPr>
              <w:t>(</w:t>
            </w:r>
            <w:proofErr w:type="spellStart"/>
            <w:r w:rsidR="005705FA">
              <w:rPr>
                <w:sz w:val="24"/>
                <w:szCs w:val="24"/>
              </w:rPr>
              <w:t>галоформная</w:t>
            </w:r>
            <w:proofErr w:type="spellEnd"/>
            <w:r w:rsidR="005705FA">
              <w:rPr>
                <w:sz w:val="24"/>
                <w:szCs w:val="24"/>
              </w:rPr>
              <w:t xml:space="preserve">) </w:t>
            </w:r>
            <w:r w:rsidRPr="006B0A09">
              <w:rPr>
                <w:sz w:val="24"/>
                <w:szCs w:val="24"/>
              </w:rPr>
              <w:t xml:space="preserve">реакция - кач. на </w:t>
            </w:r>
            <w:proofErr w:type="spellStart"/>
            <w:r w:rsidRPr="006B0A09">
              <w:rPr>
                <w:sz w:val="24"/>
                <w:szCs w:val="24"/>
              </w:rPr>
              <w:t>метилкетоны</w:t>
            </w:r>
            <w:proofErr w:type="spellEnd"/>
            <w:r w:rsidRPr="006B0A09">
              <w:rPr>
                <w:sz w:val="24"/>
                <w:szCs w:val="24"/>
              </w:rPr>
              <w:t xml:space="preserve"> и </w:t>
            </w:r>
            <w:proofErr w:type="spellStart"/>
            <w:r w:rsidRPr="006B0A09">
              <w:rPr>
                <w:sz w:val="24"/>
                <w:szCs w:val="24"/>
              </w:rPr>
              <w:t>этаналь</w:t>
            </w:r>
            <w:proofErr w:type="spellEnd"/>
            <w:r w:rsidRPr="006B0A09">
              <w:rPr>
                <w:sz w:val="24"/>
                <w:szCs w:val="24"/>
              </w:rPr>
              <w:t xml:space="preserve">, </w:t>
            </w:r>
            <w:r w:rsidRPr="005705FA">
              <w:rPr>
                <w:color w:val="7030A0"/>
                <w:sz w:val="24"/>
                <w:szCs w:val="24"/>
              </w:rPr>
              <w:t>этанол</w:t>
            </w:r>
            <w:r w:rsidRPr="006B0A09">
              <w:rPr>
                <w:sz w:val="24"/>
                <w:szCs w:val="24"/>
              </w:rPr>
              <w:t xml:space="preserve">, </w:t>
            </w:r>
            <w:proofErr w:type="spellStart"/>
            <w:r w:rsidRPr="006B0A09">
              <w:rPr>
                <w:sz w:val="24"/>
                <w:szCs w:val="24"/>
              </w:rPr>
              <w:t>изопропанол</w:t>
            </w:r>
            <w:proofErr w:type="spellEnd"/>
            <w:r w:rsidRPr="006B0A09">
              <w:rPr>
                <w:sz w:val="24"/>
                <w:szCs w:val="24"/>
              </w:rPr>
              <w:t xml:space="preserve"> (или </w:t>
            </w:r>
            <w:proofErr w:type="spellStart"/>
            <w:r w:rsidRPr="006B0A09">
              <w:rPr>
                <w:sz w:val="24"/>
                <w:szCs w:val="24"/>
              </w:rPr>
              <w:t>др.вторичные</w:t>
            </w:r>
            <w:proofErr w:type="spellEnd"/>
            <w:r w:rsidRPr="006B0A09">
              <w:rPr>
                <w:sz w:val="24"/>
                <w:szCs w:val="24"/>
              </w:rPr>
              <w:t xml:space="preserve"> спирты, окисляющийся до </w:t>
            </w:r>
            <w:proofErr w:type="spellStart"/>
            <w:r w:rsidRPr="006B0A09">
              <w:rPr>
                <w:sz w:val="24"/>
                <w:szCs w:val="24"/>
              </w:rPr>
              <w:t>метилкетонов</w:t>
            </w:r>
            <w:proofErr w:type="spellEnd"/>
            <w:r w:rsidRPr="006B0A09">
              <w:rPr>
                <w:sz w:val="24"/>
                <w:szCs w:val="24"/>
              </w:rPr>
              <w:t xml:space="preserve">) </w:t>
            </w:r>
          </w:p>
          <w:p w14:paraId="1A1C0C2C" w14:textId="7CF87872" w:rsidR="000063E4" w:rsidRDefault="005705FA" w:rsidP="005705FA">
            <w:pPr>
              <w:ind w:left="284" w:hanging="101"/>
              <w:jc w:val="both"/>
              <w:rPr>
                <w:sz w:val="24"/>
                <w:szCs w:val="24"/>
              </w:rPr>
            </w:pPr>
            <w:r>
              <w:object w:dxaOrig="7230" w:dyaOrig="555" w14:anchorId="4A21C5DB">
                <v:shape id="_x0000_i1040" type="#_x0000_t75" style="width:361.25pt;height:27.55pt" o:ole="">
                  <v:imagedata r:id="rId52" o:title=""/>
                </v:shape>
                <o:OLEObject Type="Embed" ProgID="ChemWindow.Document" ShapeID="_x0000_i1040" DrawAspect="Content" ObjectID="_1640536509" r:id="rId53"/>
              </w:object>
            </w:r>
          </w:p>
        </w:tc>
      </w:tr>
      <w:tr w:rsidR="005705FA" w14:paraId="5FDA415A" w14:textId="77777777" w:rsidTr="000063E4">
        <w:tc>
          <w:tcPr>
            <w:tcW w:w="10206" w:type="dxa"/>
          </w:tcPr>
          <w:p w14:paraId="0BF82725" w14:textId="77777777" w:rsidR="005705FA" w:rsidRPr="005705FA" w:rsidRDefault="005705FA" w:rsidP="000063E4">
            <w:pPr>
              <w:ind w:left="284" w:hanging="101"/>
              <w:jc w:val="both"/>
              <w:rPr>
                <w:color w:val="7030A0"/>
                <w:sz w:val="24"/>
                <w:szCs w:val="24"/>
              </w:rPr>
            </w:pPr>
            <w:r w:rsidRPr="005705FA">
              <w:rPr>
                <w:color w:val="7030A0"/>
                <w:sz w:val="24"/>
                <w:szCs w:val="24"/>
              </w:rPr>
              <w:t>Вспомнить:</w:t>
            </w:r>
          </w:p>
          <w:p w14:paraId="6C8906E4" w14:textId="13750972" w:rsidR="005705FA" w:rsidRDefault="005705FA" w:rsidP="000063E4">
            <w:pPr>
              <w:ind w:left="284" w:hanging="101"/>
              <w:jc w:val="both"/>
              <w:rPr>
                <w:sz w:val="24"/>
                <w:szCs w:val="24"/>
              </w:rPr>
            </w:pPr>
            <w:r w:rsidRPr="005705FA">
              <w:rPr>
                <w:sz w:val="32"/>
                <w:szCs w:val="32"/>
              </w:rPr>
              <w:t xml:space="preserve"> </w:t>
            </w:r>
            <w:r>
              <w:rPr>
                <w:noProof/>
                <w:sz w:val="26"/>
                <w:szCs w:val="26"/>
              </w:rPr>
              <w:drawing>
                <wp:inline distT="0" distB="0" distL="0" distR="0" wp14:anchorId="763ECED2" wp14:editId="6CF3529F">
                  <wp:extent cx="4447540" cy="250388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4042" cy="294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315BA12" w14:textId="77777777" w:rsidR="000063E4" w:rsidRDefault="000063E4" w:rsidP="006B0A09">
      <w:pPr>
        <w:ind w:left="284" w:hanging="720"/>
        <w:jc w:val="both"/>
        <w:rPr>
          <w:sz w:val="24"/>
          <w:szCs w:val="24"/>
        </w:rPr>
      </w:pPr>
    </w:p>
    <w:p w14:paraId="7516A5F1" w14:textId="77777777" w:rsidR="006B0A09" w:rsidRDefault="006B0A09" w:rsidP="006B0A09">
      <w:pPr>
        <w:tabs>
          <w:tab w:val="left" w:pos="270"/>
        </w:tabs>
        <w:ind w:hanging="426"/>
        <w:jc w:val="both"/>
        <w:rPr>
          <w:b/>
          <w:sz w:val="26"/>
          <w:szCs w:val="26"/>
          <w:u w:val="single"/>
        </w:rPr>
      </w:pPr>
    </w:p>
    <w:p w14:paraId="1A9E153D" w14:textId="77777777" w:rsidR="0041626D" w:rsidRPr="0041626D" w:rsidRDefault="006B0A09" w:rsidP="0041626D">
      <w:pPr>
        <w:pStyle w:val="a6"/>
        <w:numPr>
          <w:ilvl w:val="0"/>
          <w:numId w:val="7"/>
        </w:numPr>
        <w:tabs>
          <w:tab w:val="left" w:pos="270"/>
        </w:tabs>
        <w:jc w:val="both"/>
        <w:rPr>
          <w:sz w:val="26"/>
          <w:szCs w:val="26"/>
        </w:rPr>
      </w:pPr>
      <w:proofErr w:type="spellStart"/>
      <w:r w:rsidRPr="0041626D">
        <w:rPr>
          <w:b/>
          <w:sz w:val="32"/>
          <w:szCs w:val="32"/>
          <w:u w:val="single"/>
        </w:rPr>
        <w:t>Альдольная</w:t>
      </w:r>
      <w:proofErr w:type="spellEnd"/>
      <w:r w:rsidRPr="0041626D">
        <w:rPr>
          <w:b/>
          <w:sz w:val="32"/>
          <w:szCs w:val="32"/>
          <w:u w:val="single"/>
        </w:rPr>
        <w:t xml:space="preserve"> и </w:t>
      </w:r>
      <w:proofErr w:type="spellStart"/>
      <w:r w:rsidRPr="0041626D">
        <w:rPr>
          <w:b/>
          <w:sz w:val="32"/>
          <w:szCs w:val="32"/>
          <w:u w:val="single"/>
        </w:rPr>
        <w:t>кротоновая</w:t>
      </w:r>
      <w:proofErr w:type="spellEnd"/>
      <w:r w:rsidRPr="0041626D">
        <w:rPr>
          <w:b/>
          <w:sz w:val="32"/>
          <w:szCs w:val="32"/>
          <w:u w:val="single"/>
        </w:rPr>
        <w:t xml:space="preserve"> конденсация</w:t>
      </w:r>
      <w:r w:rsidRPr="0041626D">
        <w:rPr>
          <w:sz w:val="32"/>
          <w:szCs w:val="32"/>
        </w:rPr>
        <w:t>.</w:t>
      </w:r>
      <w:r w:rsidRPr="0041626D">
        <w:rPr>
          <w:sz w:val="26"/>
          <w:szCs w:val="26"/>
        </w:rPr>
        <w:t xml:space="preserve"> </w:t>
      </w:r>
      <w:r w:rsidR="0041626D" w:rsidRPr="0041626D">
        <w:rPr>
          <w:sz w:val="26"/>
          <w:szCs w:val="26"/>
        </w:rPr>
        <w:t xml:space="preserve">  </w:t>
      </w:r>
    </w:p>
    <w:p w14:paraId="780AE676" w14:textId="77777777" w:rsidR="0041626D" w:rsidRDefault="006B0A09" w:rsidP="006B0A09">
      <w:pPr>
        <w:tabs>
          <w:tab w:val="left" w:pos="270"/>
        </w:tabs>
        <w:ind w:hanging="426"/>
        <w:jc w:val="both"/>
        <w:rPr>
          <w:sz w:val="26"/>
          <w:szCs w:val="26"/>
        </w:rPr>
      </w:pPr>
      <w:r w:rsidRPr="006A29DE">
        <w:rPr>
          <w:sz w:val="26"/>
          <w:szCs w:val="26"/>
        </w:rPr>
        <w:t xml:space="preserve">Происходит при </w:t>
      </w:r>
      <w:r w:rsidRPr="0041626D">
        <w:rPr>
          <w:b/>
          <w:bCs/>
          <w:sz w:val="28"/>
          <w:szCs w:val="28"/>
        </w:rPr>
        <w:t>щелочном катализе</w:t>
      </w:r>
      <w:r w:rsidRPr="0041626D">
        <w:rPr>
          <w:sz w:val="28"/>
          <w:szCs w:val="28"/>
        </w:rPr>
        <w:t xml:space="preserve"> </w:t>
      </w:r>
      <w:r w:rsidRPr="006A29DE">
        <w:rPr>
          <w:sz w:val="26"/>
          <w:szCs w:val="26"/>
        </w:rPr>
        <w:t xml:space="preserve">у альдегидов (хуже у кетонов), </w:t>
      </w:r>
    </w:p>
    <w:p w14:paraId="65C8B888" w14:textId="77777777" w:rsidR="0041626D" w:rsidRDefault="006B0A09" w:rsidP="006B0A09">
      <w:pPr>
        <w:tabs>
          <w:tab w:val="left" w:pos="270"/>
        </w:tabs>
        <w:ind w:hanging="426"/>
        <w:jc w:val="both"/>
        <w:rPr>
          <w:b/>
          <w:bCs/>
          <w:color w:val="C00000"/>
          <w:sz w:val="26"/>
          <w:szCs w:val="26"/>
        </w:rPr>
      </w:pPr>
      <w:r w:rsidRPr="006A29DE">
        <w:rPr>
          <w:b/>
          <w:bCs/>
          <w:color w:val="C00000"/>
          <w:sz w:val="26"/>
          <w:szCs w:val="26"/>
        </w:rPr>
        <w:t>имеющих α-водород.</w:t>
      </w:r>
    </w:p>
    <w:p w14:paraId="7AB60EF0" w14:textId="3A244C72" w:rsidR="006B0A09" w:rsidRPr="006A29DE" w:rsidRDefault="006B0A09" w:rsidP="006B0A09">
      <w:pPr>
        <w:tabs>
          <w:tab w:val="left" w:pos="270"/>
        </w:tabs>
        <w:ind w:hanging="426"/>
        <w:jc w:val="both"/>
        <w:rPr>
          <w:b/>
          <w:sz w:val="26"/>
          <w:szCs w:val="26"/>
          <w:u w:val="single"/>
        </w:rPr>
      </w:pPr>
      <w:r w:rsidRPr="006A29DE">
        <w:rPr>
          <w:color w:val="C00000"/>
          <w:sz w:val="26"/>
          <w:szCs w:val="26"/>
        </w:rPr>
        <w:t xml:space="preserve"> </w:t>
      </w:r>
      <w:r w:rsidR="0041626D" w:rsidRPr="0041626D">
        <w:rPr>
          <w:sz w:val="26"/>
          <w:szCs w:val="26"/>
        </w:rPr>
        <w:t xml:space="preserve">Образующийся </w:t>
      </w:r>
      <w:proofErr w:type="spellStart"/>
      <w:r w:rsidR="0041626D" w:rsidRPr="0041626D">
        <w:rPr>
          <w:sz w:val="26"/>
          <w:szCs w:val="26"/>
        </w:rPr>
        <w:t>а</w:t>
      </w:r>
      <w:r w:rsidRPr="0041626D">
        <w:rPr>
          <w:sz w:val="26"/>
          <w:szCs w:val="26"/>
        </w:rPr>
        <w:t>льдоль</w:t>
      </w:r>
      <w:proofErr w:type="spellEnd"/>
      <w:r w:rsidRPr="0041626D">
        <w:rPr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proofErr w:type="spellStart"/>
      <w:r w:rsidRPr="006A29DE">
        <w:rPr>
          <w:sz w:val="26"/>
          <w:szCs w:val="26"/>
        </w:rPr>
        <w:t>альдегидоспирт</w:t>
      </w:r>
      <w:proofErr w:type="spellEnd"/>
      <w:r>
        <w:rPr>
          <w:sz w:val="26"/>
          <w:szCs w:val="26"/>
        </w:rPr>
        <w:t>)</w:t>
      </w:r>
      <w:r w:rsidRPr="006A29DE">
        <w:rPr>
          <w:sz w:val="26"/>
          <w:szCs w:val="26"/>
        </w:rPr>
        <w:t xml:space="preserve"> при нагревании легко теряет воду и превращается в непредельное карбонильное соединение</w:t>
      </w:r>
      <w:r>
        <w:rPr>
          <w:sz w:val="26"/>
          <w:szCs w:val="26"/>
        </w:rPr>
        <w:t xml:space="preserve">: </w:t>
      </w:r>
      <w:proofErr w:type="spellStart"/>
      <w:r>
        <w:rPr>
          <w:sz w:val="26"/>
          <w:szCs w:val="26"/>
        </w:rPr>
        <w:t>этаналь</w:t>
      </w:r>
      <w:proofErr w:type="spellEnd"/>
      <w:r w:rsidR="0041626D">
        <w:rPr>
          <w:sz w:val="26"/>
          <w:szCs w:val="26"/>
        </w:rPr>
        <w:t xml:space="preserve">  → бутен-2-аль</w:t>
      </w:r>
    </w:p>
    <w:p w14:paraId="35681914" w14:textId="2CDA16A3" w:rsidR="006B0A09" w:rsidRDefault="006B0A09" w:rsidP="006B0A09">
      <w:pPr>
        <w:ind w:hanging="426"/>
        <w:jc w:val="center"/>
      </w:pPr>
    </w:p>
    <w:p w14:paraId="31FBE51B" w14:textId="77777777" w:rsidR="0041626D" w:rsidRDefault="0041626D" w:rsidP="006B0A09">
      <w:pPr>
        <w:pStyle w:val="a6"/>
        <w:ind w:hanging="426"/>
      </w:pPr>
    </w:p>
    <w:p w14:paraId="6B971A61" w14:textId="279107AA" w:rsidR="006B0A09" w:rsidRDefault="006B0A09" w:rsidP="006B0A09">
      <w:pPr>
        <w:pStyle w:val="a6"/>
        <w:ind w:hanging="426"/>
      </w:pPr>
      <w:r>
        <w:object w:dxaOrig="9390" w:dyaOrig="1380" w14:anchorId="200BAB44">
          <v:shape id="_x0000_i1041" type="#_x0000_t75" style="width:469.55pt;height:68.85pt" o:ole="">
            <v:imagedata r:id="rId55" o:title=""/>
          </v:shape>
          <o:OLEObject Type="Embed" ProgID="ChemWindow.Document" ShapeID="_x0000_i1041" DrawAspect="Content" ObjectID="_1640536510" r:id="rId56"/>
        </w:object>
      </w:r>
    </w:p>
    <w:p w14:paraId="01DFC9D9" w14:textId="49271020" w:rsidR="0041626D" w:rsidRPr="00036024" w:rsidRDefault="0041626D" w:rsidP="006B0A09">
      <w:pPr>
        <w:pStyle w:val="a6"/>
        <w:ind w:hanging="426"/>
        <w:rPr>
          <w:sz w:val="36"/>
          <w:szCs w:val="36"/>
        </w:rPr>
      </w:pPr>
    </w:p>
    <w:bookmarkEnd w:id="13"/>
    <w:p w14:paraId="35C630E6" w14:textId="77777777" w:rsidR="000063E4" w:rsidRDefault="000063E4" w:rsidP="006B0A09">
      <w:pPr>
        <w:pStyle w:val="a6"/>
        <w:ind w:hanging="720"/>
        <w:rPr>
          <w:i/>
          <w:iCs/>
          <w:sz w:val="28"/>
          <w:szCs w:val="28"/>
        </w:rPr>
      </w:pPr>
    </w:p>
    <w:p w14:paraId="56B4DC7D" w14:textId="0F4EA72C" w:rsidR="00036024" w:rsidRDefault="006B0A09" w:rsidP="000039B1">
      <w:pPr>
        <w:pStyle w:val="a6"/>
        <w:ind w:left="786"/>
        <w:rPr>
          <w:sz w:val="28"/>
          <w:szCs w:val="28"/>
        </w:rPr>
      </w:pPr>
      <w:r w:rsidRPr="00E33908">
        <w:rPr>
          <w:i/>
          <w:iCs/>
          <w:sz w:val="28"/>
          <w:szCs w:val="28"/>
        </w:rPr>
        <w:t xml:space="preserve">А для альдегидов, </w:t>
      </w:r>
      <w:r w:rsidRPr="006B0A09">
        <w:rPr>
          <w:b/>
          <w:bCs/>
          <w:i/>
          <w:iCs/>
          <w:sz w:val="28"/>
          <w:szCs w:val="28"/>
        </w:rPr>
        <w:t>не содержащих водорода</w:t>
      </w:r>
      <w:r w:rsidRPr="006B0A09">
        <w:rPr>
          <w:i/>
          <w:iCs/>
          <w:sz w:val="28"/>
          <w:szCs w:val="28"/>
        </w:rPr>
        <w:t xml:space="preserve"> </w:t>
      </w:r>
      <w:r w:rsidRPr="00E33908">
        <w:rPr>
          <w:i/>
          <w:iCs/>
          <w:sz w:val="28"/>
          <w:szCs w:val="28"/>
        </w:rPr>
        <w:t xml:space="preserve">в α-положении </w:t>
      </w:r>
    </w:p>
    <w:p w14:paraId="340804CB" w14:textId="32ACB11F" w:rsidR="006B0A09" w:rsidRPr="000039B1" w:rsidRDefault="00036024" w:rsidP="000039B1">
      <w:pPr>
        <w:pStyle w:val="a6"/>
        <w:numPr>
          <w:ilvl w:val="0"/>
          <w:numId w:val="7"/>
        </w:numPr>
        <w:rPr>
          <w:color w:val="FF0000"/>
          <w:sz w:val="28"/>
          <w:szCs w:val="28"/>
        </w:rPr>
      </w:pPr>
      <w:r w:rsidRPr="000039B1">
        <w:rPr>
          <w:sz w:val="28"/>
          <w:szCs w:val="28"/>
        </w:rPr>
        <w:t xml:space="preserve">Реакция </w:t>
      </w:r>
      <w:proofErr w:type="spellStart"/>
      <w:r w:rsidRPr="000039B1">
        <w:rPr>
          <w:sz w:val="28"/>
          <w:szCs w:val="28"/>
        </w:rPr>
        <w:t>Канниццаро</w:t>
      </w:r>
      <w:proofErr w:type="spellEnd"/>
      <w:r w:rsidR="00B1396B" w:rsidRPr="000039B1">
        <w:rPr>
          <w:sz w:val="28"/>
          <w:szCs w:val="28"/>
        </w:rPr>
        <w:t>-Тищенко -</w:t>
      </w:r>
      <w:r w:rsidRPr="000039B1">
        <w:rPr>
          <w:sz w:val="28"/>
          <w:szCs w:val="28"/>
        </w:rPr>
        <w:t>реакция диспропорционирования альдегидов,</w:t>
      </w:r>
      <w:r w:rsidR="00B1396B" w:rsidRPr="000039B1">
        <w:rPr>
          <w:sz w:val="28"/>
          <w:szCs w:val="28"/>
        </w:rPr>
        <w:t xml:space="preserve"> </w:t>
      </w:r>
      <w:r w:rsidRPr="000039B1">
        <w:rPr>
          <w:sz w:val="28"/>
          <w:szCs w:val="28"/>
        </w:rPr>
        <w:t xml:space="preserve"> </w:t>
      </w:r>
      <w:r w:rsidRPr="000039B1">
        <w:rPr>
          <w:i/>
          <w:iCs/>
          <w:color w:val="FF0000"/>
          <w:sz w:val="28"/>
          <w:szCs w:val="28"/>
        </w:rPr>
        <w:t>не содержащих водорода в α-положении</w:t>
      </w:r>
      <w:r w:rsidRPr="000039B1">
        <w:rPr>
          <w:color w:val="FF0000"/>
          <w:sz w:val="28"/>
          <w:szCs w:val="28"/>
        </w:rPr>
        <w:t xml:space="preserve"> </w:t>
      </w:r>
    </w:p>
    <w:p w14:paraId="2613AFC8" w14:textId="00EA7866" w:rsidR="006B0A09" w:rsidRPr="006B0A09" w:rsidRDefault="006B0A09" w:rsidP="00B1396B">
      <w:pPr>
        <w:rPr>
          <w:sz w:val="28"/>
          <w:szCs w:val="28"/>
        </w:rPr>
      </w:pPr>
      <w:r w:rsidRPr="006B0A09">
        <w:rPr>
          <w:sz w:val="28"/>
          <w:szCs w:val="28"/>
        </w:rPr>
        <w:t>АЛЬДЕГИД → СПИРТ + КИСЛОТА</w:t>
      </w:r>
    </w:p>
    <w:p w14:paraId="24943E59" w14:textId="0C40FBC9" w:rsidR="00036024" w:rsidRDefault="00036024" w:rsidP="00B1396B">
      <w:pPr>
        <w:rPr>
          <w:color w:val="FF0000"/>
          <w:sz w:val="28"/>
          <w:szCs w:val="28"/>
        </w:rPr>
      </w:pPr>
      <w:r>
        <w:rPr>
          <w:noProof/>
        </w:rPr>
        <w:drawing>
          <wp:inline distT="0" distB="0" distL="0" distR="0" wp14:anchorId="761C3E2A" wp14:editId="5BC07B65">
            <wp:extent cx="4143340" cy="96202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 rotWithShape="1"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219" b="43810"/>
                    <a:stretch/>
                  </pic:blipFill>
                  <pic:spPr bwMode="auto">
                    <a:xfrm>
                      <a:off x="0" y="0"/>
                      <a:ext cx="4169856" cy="968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71834D8" w14:textId="0217C3CF" w:rsidR="006B0A09" w:rsidRPr="00B1396B" w:rsidRDefault="006B0A09" w:rsidP="00B1396B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4BF9631" wp14:editId="54138778">
            <wp:extent cx="4522991" cy="733425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4625" r="5698"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4556760" cy="738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E3BF9F" w14:textId="723B12B2" w:rsidR="006A29DE" w:rsidRDefault="006A29DE" w:rsidP="00036024">
      <w:pPr>
        <w:pStyle w:val="a6"/>
        <w:ind w:hanging="1004"/>
        <w:rPr>
          <w:sz w:val="28"/>
          <w:szCs w:val="28"/>
        </w:rPr>
      </w:pPr>
    </w:p>
    <w:p w14:paraId="49B7439B" w14:textId="77777777" w:rsidR="000063E4" w:rsidRPr="000039B1" w:rsidRDefault="00B06B21" w:rsidP="000063E4">
      <w:pPr>
        <w:ind w:left="360"/>
        <w:rPr>
          <w:b/>
          <w:bCs/>
          <w:sz w:val="36"/>
          <w:szCs w:val="36"/>
          <w:vertAlign w:val="subscript"/>
        </w:rPr>
      </w:pPr>
      <w:bookmarkStart w:id="14" w:name="_Hlk29490803"/>
      <w:r w:rsidRPr="000039B1">
        <w:rPr>
          <w:b/>
          <w:bCs/>
          <w:sz w:val="44"/>
          <w:szCs w:val="44"/>
        </w:rPr>
        <w:lastRenderedPageBreak/>
        <w:t>Окисление</w:t>
      </w:r>
      <w:r w:rsidR="003900D6" w:rsidRPr="000039B1">
        <w:rPr>
          <w:b/>
          <w:bCs/>
          <w:sz w:val="36"/>
          <w:szCs w:val="36"/>
          <w:vertAlign w:val="subscript"/>
        </w:rPr>
        <w:t xml:space="preserve"> </w:t>
      </w:r>
    </w:p>
    <w:p w14:paraId="7C71F818" w14:textId="7E883070" w:rsidR="00B06B21" w:rsidRPr="000063E4" w:rsidRDefault="00B06B21" w:rsidP="000063E4">
      <w:pPr>
        <w:pStyle w:val="a6"/>
        <w:numPr>
          <w:ilvl w:val="0"/>
          <w:numId w:val="7"/>
        </w:numPr>
        <w:rPr>
          <w:sz w:val="28"/>
          <w:szCs w:val="28"/>
        </w:rPr>
      </w:pPr>
      <w:r w:rsidRPr="000063E4">
        <w:rPr>
          <w:sz w:val="28"/>
          <w:szCs w:val="28"/>
        </w:rPr>
        <w:t>«Серебряного зеркала»</w:t>
      </w:r>
      <w:r w:rsidR="002D5952" w:rsidRPr="000063E4">
        <w:rPr>
          <w:b/>
          <w:bCs/>
          <w:i/>
          <w:iCs/>
          <w:sz w:val="24"/>
          <w:szCs w:val="24"/>
        </w:rPr>
        <w:t xml:space="preserve"> -реактив </w:t>
      </w:r>
      <w:proofErr w:type="spellStart"/>
      <w:r w:rsidR="002D5952" w:rsidRPr="000063E4">
        <w:rPr>
          <w:b/>
          <w:bCs/>
          <w:i/>
          <w:iCs/>
          <w:sz w:val="24"/>
          <w:szCs w:val="24"/>
        </w:rPr>
        <w:t>Толленса</w:t>
      </w:r>
      <w:proofErr w:type="spellEnd"/>
      <w:r w:rsidRPr="000063E4">
        <w:rPr>
          <w:b/>
          <w:bCs/>
          <w:i/>
          <w:iCs/>
          <w:sz w:val="24"/>
          <w:szCs w:val="24"/>
        </w:rPr>
        <w:t xml:space="preserve"> </w:t>
      </w:r>
      <w:r w:rsidRPr="000063E4">
        <w:rPr>
          <w:sz w:val="28"/>
          <w:szCs w:val="28"/>
        </w:rPr>
        <w:t xml:space="preserve">(дают также </w:t>
      </w:r>
      <w:proofErr w:type="spellStart"/>
      <w:r w:rsidRPr="000063E4">
        <w:rPr>
          <w:sz w:val="28"/>
          <w:szCs w:val="28"/>
        </w:rPr>
        <w:t>мур.кислота</w:t>
      </w:r>
      <w:proofErr w:type="spellEnd"/>
      <w:r w:rsidRPr="000063E4">
        <w:rPr>
          <w:sz w:val="28"/>
          <w:szCs w:val="28"/>
        </w:rPr>
        <w:t>, её эфиры, глюкоза)</w:t>
      </w:r>
      <w:r w:rsidR="006A29DE" w:rsidRPr="000063E4">
        <w:rPr>
          <w:noProof/>
          <w:sz w:val="26"/>
          <w:szCs w:val="26"/>
        </w:rPr>
        <w:t xml:space="preserve"> </w:t>
      </w:r>
      <w:r w:rsidR="006A29DE" w:rsidRPr="00643A86">
        <w:rPr>
          <w:noProof/>
          <w:sz w:val="26"/>
          <w:szCs w:val="26"/>
        </w:rPr>
        <w:drawing>
          <wp:inline distT="0" distB="0" distL="0" distR="0" wp14:anchorId="1D2076EB" wp14:editId="017EC3FB">
            <wp:extent cx="5295900" cy="5619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802EC0" w14:textId="214FFA0C" w:rsidR="00B06B21" w:rsidRPr="00B06B21" w:rsidRDefault="00B06B21" w:rsidP="000063E4">
      <w:pPr>
        <w:pStyle w:val="a6"/>
        <w:numPr>
          <w:ilvl w:val="0"/>
          <w:numId w:val="8"/>
        </w:numPr>
        <w:ind w:left="-284" w:firstLine="568"/>
        <w:rPr>
          <w:sz w:val="28"/>
          <w:szCs w:val="28"/>
        </w:rPr>
      </w:pPr>
      <w:r>
        <w:rPr>
          <w:sz w:val="28"/>
          <w:szCs w:val="28"/>
        </w:rPr>
        <w:t xml:space="preserve">+ </w:t>
      </w:r>
      <w:r>
        <w:rPr>
          <w:sz w:val="28"/>
          <w:szCs w:val="28"/>
          <w:lang w:val="en-US"/>
        </w:rPr>
        <w:t>Cu</w:t>
      </w:r>
      <w:r w:rsidRPr="00B06B21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OH</w:t>
      </w:r>
      <w:r w:rsidRPr="00B06B21">
        <w:rPr>
          <w:sz w:val="28"/>
          <w:szCs w:val="28"/>
        </w:rPr>
        <w:t>)</w:t>
      </w:r>
      <w:r w:rsidRPr="00B06B21">
        <w:rPr>
          <w:sz w:val="28"/>
          <w:szCs w:val="28"/>
          <w:vertAlign w:val="subscript"/>
        </w:rPr>
        <w:t>2</w:t>
      </w:r>
      <w:r w:rsidR="002D5952" w:rsidRPr="002D5952">
        <w:rPr>
          <w:b/>
          <w:bCs/>
          <w:i/>
          <w:iCs/>
          <w:sz w:val="24"/>
          <w:szCs w:val="24"/>
        </w:rPr>
        <w:t xml:space="preserve"> -реактив</w:t>
      </w:r>
      <w:r w:rsidR="00906235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="003900D6" w:rsidRPr="003900D6">
        <w:rPr>
          <w:b/>
          <w:bCs/>
          <w:i/>
          <w:iCs/>
          <w:sz w:val="22"/>
          <w:szCs w:val="22"/>
        </w:rPr>
        <w:t>Троммера</w:t>
      </w:r>
      <w:proofErr w:type="spellEnd"/>
      <w:r w:rsidR="003900D6" w:rsidRPr="003900D6">
        <w:rPr>
          <w:b/>
          <w:bCs/>
          <w:i/>
          <w:iCs/>
          <w:color w:val="404040"/>
          <w:sz w:val="18"/>
          <w:szCs w:val="18"/>
        </w:rPr>
        <w:t xml:space="preserve"> </w:t>
      </w:r>
      <w:r w:rsidR="002D5952">
        <w:rPr>
          <w:b/>
          <w:bCs/>
          <w:i/>
          <w:iCs/>
          <w:sz w:val="24"/>
          <w:szCs w:val="24"/>
        </w:rPr>
        <w:t>→</w:t>
      </w:r>
      <w:r w:rsidRPr="00B06B21">
        <w:rPr>
          <w:sz w:val="24"/>
          <w:szCs w:val="24"/>
        </w:rPr>
        <w:t xml:space="preserve">   кислота+ </w:t>
      </w:r>
      <w:r w:rsidRPr="00E6107C">
        <w:rPr>
          <w:b/>
          <w:bCs/>
          <w:color w:val="FF6600"/>
          <w:sz w:val="24"/>
          <w:szCs w:val="24"/>
          <w:lang w:val="en-US"/>
        </w:rPr>
        <w:t>Cu</w:t>
      </w:r>
      <w:r w:rsidRPr="00E6107C">
        <w:rPr>
          <w:b/>
          <w:bCs/>
          <w:color w:val="FF6600"/>
          <w:sz w:val="24"/>
          <w:szCs w:val="24"/>
          <w:vertAlign w:val="subscript"/>
        </w:rPr>
        <w:t>2</w:t>
      </w:r>
      <w:r w:rsidRPr="00E6107C">
        <w:rPr>
          <w:b/>
          <w:bCs/>
          <w:color w:val="FF6600"/>
          <w:sz w:val="24"/>
          <w:szCs w:val="24"/>
          <w:lang w:val="en-US"/>
        </w:rPr>
        <w:t>O</w:t>
      </w:r>
      <w:r>
        <w:rPr>
          <w:sz w:val="24"/>
          <w:szCs w:val="24"/>
        </w:rPr>
        <w:t xml:space="preserve">  оранжево-красный</w:t>
      </w:r>
      <w:r w:rsidR="006A29DE" w:rsidRPr="00643A86">
        <w:rPr>
          <w:noProof/>
          <w:sz w:val="26"/>
          <w:szCs w:val="26"/>
        </w:rPr>
        <w:drawing>
          <wp:inline distT="0" distB="0" distL="0" distR="0" wp14:anchorId="39F5556D" wp14:editId="13DAF744">
            <wp:extent cx="5248275" cy="6000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830B5F" w14:textId="114BFA59" w:rsidR="0094260C" w:rsidRPr="0094260C" w:rsidRDefault="00B06B21" w:rsidP="0094260C">
      <w:pPr>
        <w:pStyle w:val="a6"/>
        <w:numPr>
          <w:ilvl w:val="0"/>
          <w:numId w:val="8"/>
        </w:numPr>
        <w:ind w:left="720" w:hanging="654"/>
        <w:rPr>
          <w:sz w:val="32"/>
          <w:szCs w:val="32"/>
        </w:rPr>
      </w:pPr>
      <w:r w:rsidRPr="0094260C">
        <w:rPr>
          <w:sz w:val="24"/>
          <w:szCs w:val="24"/>
          <w:lang w:val="en-US"/>
        </w:rPr>
        <w:t>+KMnO</w:t>
      </w:r>
      <w:r w:rsidRPr="0094260C">
        <w:rPr>
          <w:sz w:val="24"/>
          <w:szCs w:val="24"/>
          <w:vertAlign w:val="subscript"/>
          <w:lang w:val="en-US"/>
        </w:rPr>
        <w:t>4</w:t>
      </w:r>
      <w:r w:rsidRPr="0094260C">
        <w:rPr>
          <w:sz w:val="24"/>
          <w:szCs w:val="24"/>
          <w:lang w:val="en-US"/>
        </w:rPr>
        <w:t>+ H</w:t>
      </w:r>
      <w:r w:rsidRPr="0094260C">
        <w:rPr>
          <w:sz w:val="24"/>
          <w:szCs w:val="24"/>
          <w:vertAlign w:val="subscript"/>
          <w:lang w:val="en-US"/>
        </w:rPr>
        <w:t xml:space="preserve">2 </w:t>
      </w:r>
      <w:r w:rsidRPr="0094260C">
        <w:rPr>
          <w:sz w:val="24"/>
          <w:szCs w:val="24"/>
          <w:lang w:val="en-US"/>
        </w:rPr>
        <w:t>SO</w:t>
      </w:r>
      <w:r w:rsidRPr="0094260C">
        <w:rPr>
          <w:sz w:val="24"/>
          <w:szCs w:val="24"/>
          <w:vertAlign w:val="subscript"/>
          <w:lang w:val="en-US"/>
        </w:rPr>
        <w:t>4</w:t>
      </w:r>
      <w:r w:rsidRPr="0094260C">
        <w:rPr>
          <w:sz w:val="24"/>
          <w:szCs w:val="24"/>
          <w:lang w:val="en-US"/>
        </w:rPr>
        <w:t xml:space="preserve">→ </w:t>
      </w:r>
      <w:r w:rsidRPr="0094260C">
        <w:rPr>
          <w:sz w:val="32"/>
          <w:szCs w:val="32"/>
        </w:rPr>
        <w:t xml:space="preserve"> </w:t>
      </w:r>
      <w:r w:rsidR="0094260C" w:rsidRPr="0094260C">
        <w:rPr>
          <w:sz w:val="24"/>
          <w:szCs w:val="24"/>
        </w:rPr>
        <w:t>кислота</w:t>
      </w:r>
      <w:r w:rsidR="0094260C">
        <w:rPr>
          <w:sz w:val="24"/>
          <w:szCs w:val="24"/>
        </w:rPr>
        <w:t xml:space="preserve"> </w:t>
      </w:r>
      <w:r w:rsidR="0094260C" w:rsidRPr="0094260C">
        <w:rPr>
          <w:sz w:val="24"/>
          <w:szCs w:val="24"/>
        </w:rPr>
        <w:t>+ …..</w:t>
      </w:r>
      <w:bookmarkEnd w:id="14"/>
    </w:p>
    <w:p w14:paraId="17C1A831" w14:textId="7DF921C3" w:rsidR="0094260C" w:rsidRPr="0094260C" w:rsidRDefault="0094260C" w:rsidP="00E6107C">
      <w:pPr>
        <w:pStyle w:val="a6"/>
        <w:rPr>
          <w:sz w:val="32"/>
          <w:szCs w:val="32"/>
        </w:rPr>
      </w:pPr>
      <w:bookmarkStart w:id="15" w:name="_GoBack"/>
      <w:bookmarkEnd w:id="15"/>
      <w:r w:rsidRPr="0094260C">
        <w:rPr>
          <w:sz w:val="24"/>
          <w:szCs w:val="24"/>
          <w:lang w:val="en-US"/>
        </w:rPr>
        <w:t>+KMnO</w:t>
      </w:r>
      <w:r w:rsidRPr="0094260C">
        <w:rPr>
          <w:sz w:val="24"/>
          <w:szCs w:val="24"/>
          <w:vertAlign w:val="subscript"/>
          <w:lang w:val="en-US"/>
        </w:rPr>
        <w:t>4</w:t>
      </w:r>
      <w:r w:rsidRPr="0094260C">
        <w:rPr>
          <w:sz w:val="24"/>
          <w:szCs w:val="24"/>
          <w:lang w:val="en-US"/>
        </w:rPr>
        <w:t xml:space="preserve">+ </w:t>
      </w:r>
      <w:r>
        <w:rPr>
          <w:sz w:val="24"/>
          <w:szCs w:val="24"/>
        </w:rPr>
        <w:t>КОН</w:t>
      </w:r>
      <w:r w:rsidRPr="0094260C">
        <w:rPr>
          <w:sz w:val="24"/>
          <w:szCs w:val="24"/>
          <w:lang w:val="en-US"/>
        </w:rPr>
        <w:t xml:space="preserve">→ </w:t>
      </w:r>
      <w:r w:rsidRPr="0094260C">
        <w:rPr>
          <w:sz w:val="32"/>
          <w:szCs w:val="32"/>
        </w:rPr>
        <w:t xml:space="preserve"> </w:t>
      </w:r>
      <w:r w:rsidRPr="0094260C">
        <w:rPr>
          <w:sz w:val="24"/>
          <w:szCs w:val="24"/>
        </w:rPr>
        <w:t>соль</w:t>
      </w:r>
      <w:r>
        <w:rPr>
          <w:sz w:val="32"/>
          <w:szCs w:val="32"/>
        </w:rPr>
        <w:t xml:space="preserve"> </w:t>
      </w:r>
      <w:r w:rsidRPr="0094260C">
        <w:rPr>
          <w:sz w:val="24"/>
          <w:szCs w:val="24"/>
        </w:rPr>
        <w:t>+ …..</w:t>
      </w:r>
    </w:p>
    <w:p w14:paraId="2ACFDA03" w14:textId="77777777" w:rsidR="0094260C" w:rsidRPr="0094260C" w:rsidRDefault="0094260C" w:rsidP="0094260C">
      <w:pPr>
        <w:rPr>
          <w:sz w:val="32"/>
          <w:szCs w:val="32"/>
        </w:rPr>
      </w:pPr>
    </w:p>
    <w:p w14:paraId="7241140D" w14:textId="0157FC9F" w:rsidR="00F033BC" w:rsidRPr="0094260C" w:rsidRDefault="006A29DE" w:rsidP="0094260C">
      <w:pPr>
        <w:ind w:left="66"/>
        <w:rPr>
          <w:sz w:val="32"/>
          <w:szCs w:val="32"/>
        </w:rPr>
      </w:pPr>
      <w:r w:rsidRPr="0094260C">
        <w:rPr>
          <w:i/>
          <w:sz w:val="26"/>
          <w:szCs w:val="26"/>
        </w:rPr>
        <w:t>кетоны окисляются в более жестких условиях с разрывом цепи.</w:t>
      </w:r>
      <w:r w:rsidRPr="0094260C">
        <w:rPr>
          <w:noProof/>
          <w:sz w:val="26"/>
          <w:szCs w:val="26"/>
        </w:rPr>
        <w:t xml:space="preserve"> </w:t>
      </w:r>
    </w:p>
    <w:p w14:paraId="783366C8" w14:textId="043EFC27" w:rsidR="00E20B88" w:rsidRPr="00643A86" w:rsidRDefault="0094260C" w:rsidP="0094260C">
      <w:pPr>
        <w:pStyle w:val="a3"/>
        <w:ind w:hanging="993"/>
        <w:rPr>
          <w:i/>
          <w:sz w:val="26"/>
          <w:szCs w:val="26"/>
        </w:rPr>
      </w:pPr>
      <w:r>
        <w:rPr>
          <w:i/>
          <w:noProof/>
          <w:sz w:val="26"/>
          <w:szCs w:val="26"/>
        </w:rPr>
        <w:drawing>
          <wp:inline distT="0" distB="0" distL="0" distR="0" wp14:anchorId="43FB9ABF" wp14:editId="2B1648FF">
            <wp:extent cx="6677025" cy="546594"/>
            <wp:effectExtent l="0" t="0" r="0" b="635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185" cy="55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FAFC84" w14:textId="176C5EB8" w:rsidR="00E20B88" w:rsidRPr="00643A86" w:rsidRDefault="00E20B88" w:rsidP="00E20B88">
      <w:pPr>
        <w:pStyle w:val="a3"/>
        <w:ind w:firstLine="360"/>
        <w:rPr>
          <w:sz w:val="26"/>
          <w:szCs w:val="26"/>
        </w:rPr>
      </w:pPr>
    </w:p>
    <w:p w14:paraId="45B64984" w14:textId="36D7C5CB" w:rsidR="00E20B88" w:rsidRPr="005705FA" w:rsidRDefault="00E20B88" w:rsidP="005705FA">
      <w:pPr>
        <w:pStyle w:val="a3"/>
        <w:ind w:left="360"/>
        <w:rPr>
          <w:sz w:val="48"/>
          <w:szCs w:val="48"/>
        </w:rPr>
      </w:pPr>
      <w:bookmarkStart w:id="16" w:name="_Hlk29491732"/>
      <w:r w:rsidRPr="005705FA">
        <w:rPr>
          <w:b/>
          <w:sz w:val="48"/>
          <w:szCs w:val="48"/>
        </w:rPr>
        <w:t>Восстановление</w:t>
      </w:r>
    </w:p>
    <w:p w14:paraId="4AE4BD8F" w14:textId="77777777" w:rsidR="00F819E2" w:rsidRPr="00F819E2" w:rsidRDefault="00F819E2" w:rsidP="00F819E2">
      <w:pPr>
        <w:pStyle w:val="a6"/>
        <w:ind w:left="360"/>
        <w:rPr>
          <w:sz w:val="28"/>
          <w:szCs w:val="28"/>
          <w:vertAlign w:val="superscript"/>
        </w:rPr>
      </w:pPr>
      <w:r w:rsidRPr="00F819E2">
        <w:rPr>
          <w:b/>
          <w:bCs/>
          <w:sz w:val="28"/>
          <w:szCs w:val="28"/>
        </w:rPr>
        <w:t>Гидрирование</w:t>
      </w:r>
      <w:r w:rsidRPr="00F819E2">
        <w:rPr>
          <w:sz w:val="28"/>
          <w:szCs w:val="28"/>
        </w:rPr>
        <w:t xml:space="preserve"> (восстановление) +</w:t>
      </w:r>
      <w:r w:rsidRPr="00F819E2">
        <w:rPr>
          <w:sz w:val="28"/>
          <w:szCs w:val="28"/>
          <w:lang w:val="en-US"/>
        </w:rPr>
        <w:t>H</w:t>
      </w:r>
      <w:r w:rsidRPr="00F819E2">
        <w:rPr>
          <w:sz w:val="28"/>
          <w:szCs w:val="28"/>
          <w:vertAlign w:val="subscript"/>
        </w:rPr>
        <w:t>2</w:t>
      </w:r>
      <w:r w:rsidRPr="00F819E2">
        <w:rPr>
          <w:sz w:val="28"/>
          <w:szCs w:val="28"/>
        </w:rPr>
        <w:t xml:space="preserve">   </w:t>
      </w:r>
      <w:r w:rsidRPr="00F819E2">
        <w:rPr>
          <w:sz w:val="28"/>
          <w:szCs w:val="28"/>
          <w:lang w:val="en-US"/>
        </w:rPr>
        <w:t>Ni</w:t>
      </w:r>
      <w:r w:rsidRPr="00F819E2">
        <w:rPr>
          <w:sz w:val="28"/>
          <w:szCs w:val="28"/>
        </w:rPr>
        <w:t>,</w:t>
      </w:r>
      <w:r w:rsidRPr="00F819E2">
        <w:rPr>
          <w:sz w:val="28"/>
          <w:szCs w:val="28"/>
          <w:lang w:val="en-US"/>
        </w:rPr>
        <w:t>t</w:t>
      </w:r>
      <w:r w:rsidRPr="00F819E2">
        <w:rPr>
          <w:sz w:val="28"/>
          <w:szCs w:val="28"/>
          <w:vertAlign w:val="superscript"/>
        </w:rPr>
        <w:t>0</w:t>
      </w:r>
    </w:p>
    <w:p w14:paraId="0ECBCAD3" w14:textId="77777777" w:rsidR="00F819E2" w:rsidRPr="00643A86" w:rsidRDefault="00F819E2" w:rsidP="00F819E2">
      <w:pPr>
        <w:pStyle w:val="a3"/>
        <w:ind w:left="360"/>
        <w:rPr>
          <w:sz w:val="26"/>
          <w:szCs w:val="26"/>
          <w:u w:val="single"/>
        </w:rPr>
      </w:pPr>
    </w:p>
    <w:bookmarkStart w:id="17" w:name="_Hlk29491812"/>
    <w:bookmarkEnd w:id="16"/>
    <w:p w14:paraId="7D2F2690" w14:textId="77777777" w:rsidR="00E20B88" w:rsidRPr="00643A86" w:rsidRDefault="00E20B88" w:rsidP="00E20B88">
      <w:pPr>
        <w:pStyle w:val="a3"/>
        <w:jc w:val="center"/>
        <w:rPr>
          <w:sz w:val="26"/>
          <w:szCs w:val="26"/>
        </w:rPr>
      </w:pPr>
      <w:r w:rsidRPr="00643A86">
        <w:rPr>
          <w:sz w:val="26"/>
          <w:szCs w:val="26"/>
        </w:rPr>
        <w:object w:dxaOrig="8400" w:dyaOrig="1320" w14:anchorId="02C2274D">
          <v:shape id="_x0000_i1042" type="#_x0000_t75" style="width:420.1pt;height:65.75pt" o:ole="">
            <v:imagedata r:id="rId61" o:title=""/>
          </v:shape>
          <o:OLEObject Type="Embed" ProgID="ChemWindow.Document" ShapeID="_x0000_i1042" DrawAspect="Content" ObjectID="_1640536511" r:id="rId62"/>
        </w:object>
      </w:r>
      <w:bookmarkEnd w:id="17"/>
    </w:p>
    <w:p w14:paraId="0D1FA3AB" w14:textId="5E1E2A04" w:rsidR="00E20B88" w:rsidRPr="00643A86" w:rsidRDefault="00E20B88" w:rsidP="00E20B88">
      <w:pPr>
        <w:jc w:val="both"/>
        <w:rPr>
          <w:i/>
          <w:sz w:val="26"/>
          <w:szCs w:val="26"/>
        </w:rPr>
      </w:pPr>
      <w:r w:rsidRPr="00643A86">
        <w:rPr>
          <w:noProof/>
          <w:sz w:val="26"/>
          <w:szCs w:val="26"/>
        </w:rPr>
        <w:drawing>
          <wp:inline distT="0" distB="0" distL="0" distR="0" wp14:anchorId="6D6A6526" wp14:editId="2D5983B3">
            <wp:extent cx="2305050" cy="533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A86">
        <w:rPr>
          <w:sz w:val="26"/>
          <w:szCs w:val="26"/>
          <w:lang w:val="en-US"/>
        </w:rPr>
        <w:tab/>
      </w:r>
      <w:r w:rsidRPr="00643A86">
        <w:rPr>
          <w:sz w:val="26"/>
          <w:szCs w:val="26"/>
          <w:lang w:val="en-US"/>
        </w:rPr>
        <w:tab/>
      </w:r>
      <w:r w:rsidRPr="00643A86">
        <w:rPr>
          <w:noProof/>
          <w:sz w:val="26"/>
          <w:szCs w:val="26"/>
        </w:rPr>
        <w:drawing>
          <wp:inline distT="0" distB="0" distL="0" distR="0" wp14:anchorId="25B75B25" wp14:editId="02991E2C">
            <wp:extent cx="2371725" cy="5429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FC75D1" w14:textId="394D4AEE" w:rsidR="00E20B88" w:rsidRPr="00643A86" w:rsidRDefault="00E20B88" w:rsidP="00E20B88">
      <w:pPr>
        <w:jc w:val="both"/>
        <w:rPr>
          <w:sz w:val="26"/>
          <w:szCs w:val="26"/>
        </w:rPr>
      </w:pPr>
    </w:p>
    <w:p w14:paraId="7133EF3A" w14:textId="2CA61F2E" w:rsidR="00E20B88" w:rsidRPr="00CD5C5A" w:rsidRDefault="00E20B88" w:rsidP="0041626D">
      <w:pPr>
        <w:ind w:left="360"/>
        <w:rPr>
          <w:sz w:val="26"/>
          <w:szCs w:val="26"/>
        </w:rPr>
      </w:pPr>
    </w:p>
    <w:p w14:paraId="29295544" w14:textId="77777777" w:rsidR="009A277C" w:rsidRPr="00117C4D" w:rsidRDefault="00E20B88" w:rsidP="009A277C">
      <w:pPr>
        <w:pStyle w:val="a3"/>
        <w:ind w:left="360"/>
        <w:rPr>
          <w:sz w:val="20"/>
        </w:rPr>
      </w:pPr>
      <w:r>
        <w:rPr>
          <w:sz w:val="26"/>
          <w:szCs w:val="26"/>
        </w:rPr>
        <w:tab/>
      </w:r>
      <w:bookmarkStart w:id="18" w:name="_Hlk29490677"/>
      <w:r w:rsidR="009A277C" w:rsidRPr="009A277C">
        <w:rPr>
          <w:b/>
          <w:sz w:val="44"/>
          <w:szCs w:val="44"/>
        </w:rPr>
        <w:t>Полимеризация</w:t>
      </w:r>
      <w:r w:rsidR="009A277C" w:rsidRPr="00117C4D">
        <w:rPr>
          <w:b/>
          <w:sz w:val="32"/>
          <w:szCs w:val="32"/>
        </w:rPr>
        <w:t xml:space="preserve"> (механизм не выяснен)</w:t>
      </w:r>
    </w:p>
    <w:p w14:paraId="31B8CC99" w14:textId="77777777" w:rsidR="009A277C" w:rsidRPr="002835C8" w:rsidRDefault="009A277C" w:rsidP="009A277C">
      <w:pPr>
        <w:pStyle w:val="a3"/>
        <w:ind w:left="360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 </w:t>
      </w:r>
      <w:proofErr w:type="spellStart"/>
      <w:r w:rsidRPr="009F18B6">
        <w:rPr>
          <w:sz w:val="28"/>
          <w:szCs w:val="28"/>
        </w:rPr>
        <w:t>метаналь</w:t>
      </w:r>
      <w:proofErr w:type="spellEnd"/>
      <w:r w:rsidRPr="009F18B6">
        <w:rPr>
          <w:sz w:val="28"/>
          <w:szCs w:val="28"/>
        </w:rPr>
        <w:t xml:space="preserve"> и </w:t>
      </w:r>
      <w:proofErr w:type="spellStart"/>
      <w:r w:rsidRPr="009F18B6">
        <w:rPr>
          <w:sz w:val="28"/>
          <w:szCs w:val="28"/>
        </w:rPr>
        <w:t>этаналь</w:t>
      </w:r>
      <w:proofErr w:type="spellEnd"/>
      <w:r>
        <w:rPr>
          <w:sz w:val="26"/>
          <w:szCs w:val="26"/>
        </w:rPr>
        <w:t xml:space="preserve"> легко </w:t>
      </w:r>
      <w:proofErr w:type="spellStart"/>
      <w:r>
        <w:rPr>
          <w:sz w:val="26"/>
          <w:szCs w:val="26"/>
        </w:rPr>
        <w:t>полимеризуются</w:t>
      </w:r>
      <w:proofErr w:type="spellEnd"/>
      <w:r>
        <w:rPr>
          <w:sz w:val="26"/>
          <w:szCs w:val="26"/>
        </w:rPr>
        <w:t xml:space="preserve"> </w:t>
      </w:r>
    </w:p>
    <w:p w14:paraId="198DDA95" w14:textId="77777777" w:rsidR="009A277C" w:rsidRPr="00216421" w:rsidRDefault="009A277C" w:rsidP="009A277C">
      <w:pPr>
        <w:pStyle w:val="a3"/>
        <w:rPr>
          <w:sz w:val="26"/>
          <w:szCs w:val="26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2215"/>
        <w:gridCol w:w="3771"/>
      </w:tblGrid>
      <w:tr w:rsidR="009A277C" w:rsidRPr="002E3B24" w14:paraId="490B0833" w14:textId="77777777" w:rsidTr="00E86DDF">
        <w:tc>
          <w:tcPr>
            <w:tcW w:w="3417" w:type="dxa"/>
            <w:vAlign w:val="center"/>
          </w:tcPr>
          <w:p w14:paraId="7207472A" w14:textId="77777777" w:rsidR="009A277C" w:rsidRPr="002E3B24" w:rsidRDefault="009A277C" w:rsidP="00E86DDF">
            <w:pPr>
              <w:pStyle w:val="a3"/>
              <w:jc w:val="center"/>
              <w:rPr>
                <w:sz w:val="26"/>
                <w:szCs w:val="26"/>
              </w:rPr>
            </w:pPr>
            <w:r>
              <w:object w:dxaOrig="3060" w:dyaOrig="870" w14:anchorId="6565CE25">
                <v:shape id="_x0000_i1043" type="#_x0000_t75" style="width:152.75pt;height:43.2pt" o:ole="">
                  <v:imagedata r:id="rId25" o:title=""/>
                </v:shape>
                <o:OLEObject Type="Embed" ProgID="ChemWindow.Document" ShapeID="_x0000_i1043" DrawAspect="Content" ObjectID="_1640536512" r:id="rId65"/>
              </w:object>
            </w:r>
          </w:p>
        </w:tc>
        <w:tc>
          <w:tcPr>
            <w:tcW w:w="3234" w:type="dxa"/>
            <w:vAlign w:val="center"/>
          </w:tcPr>
          <w:p w14:paraId="1C420993" w14:textId="77777777" w:rsidR="009A277C" w:rsidRPr="002E3B24" w:rsidRDefault="009A277C" w:rsidP="00E86DDF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3771" w:type="dxa"/>
            <w:vAlign w:val="center"/>
          </w:tcPr>
          <w:p w14:paraId="2C7614DC" w14:textId="77777777" w:rsidR="009A277C" w:rsidRPr="002E3B24" w:rsidRDefault="009A277C" w:rsidP="00E86DDF">
            <w:pPr>
              <w:pStyle w:val="a3"/>
              <w:jc w:val="center"/>
              <w:rPr>
                <w:sz w:val="26"/>
                <w:szCs w:val="26"/>
              </w:rPr>
            </w:pPr>
            <w:r>
              <w:object w:dxaOrig="3555" w:dyaOrig="1425" w14:anchorId="0DA2561C">
                <v:shape id="_x0000_i1044" type="#_x0000_t75" style="width:177.8pt;height:71.35pt" o:ole="">
                  <v:imagedata r:id="rId66" o:title=""/>
                </v:shape>
                <o:OLEObject Type="Embed" ProgID="ChemWindow.Document" ShapeID="_x0000_i1044" DrawAspect="Content" ObjectID="_1640536513" r:id="rId67"/>
              </w:object>
            </w:r>
          </w:p>
        </w:tc>
      </w:tr>
    </w:tbl>
    <w:bookmarkEnd w:id="18"/>
    <w:p w14:paraId="474662EB" w14:textId="77777777" w:rsidR="009A277C" w:rsidRDefault="009A277C" w:rsidP="009A277C">
      <w:r>
        <w:rPr>
          <w:noProof/>
        </w:rPr>
        <w:drawing>
          <wp:anchor distT="0" distB="0" distL="114300" distR="114300" simplePos="0" relativeHeight="251660288" behindDoc="0" locked="0" layoutInCell="1" allowOverlap="1" wp14:anchorId="331D5A06" wp14:editId="08136DC0">
            <wp:simplePos x="0" y="0"/>
            <wp:positionH relativeFrom="column">
              <wp:posOffset>2613025</wp:posOffset>
            </wp:positionH>
            <wp:positionV relativeFrom="paragraph">
              <wp:posOffset>24130</wp:posOffset>
            </wp:positionV>
            <wp:extent cx="3286125" cy="1285875"/>
            <wp:effectExtent l="0" t="0" r="9525" b="9525"/>
            <wp:wrapNone/>
            <wp:docPr id="10" name="Рисунок 10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4DBBC4" w14:textId="77777777" w:rsidR="009A277C" w:rsidRDefault="009A277C" w:rsidP="009A277C">
      <w:r>
        <w:object w:dxaOrig="2430" w:dyaOrig="1230" w14:anchorId="27CE1C88">
          <v:shape id="_x0000_i1045" type="#_x0000_t75" style="width:121.45pt;height:61.35pt" o:ole="">
            <v:imagedata r:id="rId69" o:title=""/>
          </v:shape>
          <o:OLEObject Type="Embed" ProgID="ChemWindow.Document" ShapeID="_x0000_i1045" DrawAspect="Content" ObjectID="_1640536514" r:id="rId70"/>
        </w:object>
      </w:r>
    </w:p>
    <w:p w14:paraId="2B294BB6" w14:textId="77777777" w:rsidR="009A277C" w:rsidRDefault="009A277C" w:rsidP="009A277C"/>
    <w:p w14:paraId="6A4A422E" w14:textId="77777777" w:rsidR="009A277C" w:rsidRDefault="009A277C" w:rsidP="009A277C">
      <w:pPr>
        <w:rPr>
          <w:noProof/>
        </w:rPr>
      </w:pPr>
      <w:r>
        <w:t xml:space="preserve">                                                   </w:t>
      </w:r>
    </w:p>
    <w:p w14:paraId="3DD9E056" w14:textId="77777777" w:rsidR="009A277C" w:rsidRDefault="009A277C" w:rsidP="009A277C">
      <w:r w:rsidRPr="00677AB7">
        <w:t xml:space="preserve"> </w:t>
      </w:r>
    </w:p>
    <w:p w14:paraId="6A802638" w14:textId="77777777" w:rsidR="009A277C" w:rsidRPr="00B06B21" w:rsidRDefault="009A277C" w:rsidP="009A277C">
      <w:pPr>
        <w:rPr>
          <w:sz w:val="28"/>
          <w:szCs w:val="28"/>
        </w:rPr>
      </w:pPr>
      <w:r>
        <w:rPr>
          <w:sz w:val="26"/>
          <w:szCs w:val="26"/>
        </w:rPr>
        <w:lastRenderedPageBreak/>
        <w:t>(</w:t>
      </w:r>
      <w:proofErr w:type="spellStart"/>
      <w:r>
        <w:rPr>
          <w:sz w:val="26"/>
          <w:szCs w:val="26"/>
        </w:rPr>
        <w:t>параформ</w:t>
      </w:r>
      <w:proofErr w:type="spellEnd"/>
      <w:r>
        <w:rPr>
          <w:sz w:val="26"/>
          <w:szCs w:val="26"/>
        </w:rPr>
        <w:t xml:space="preserve">,  </w:t>
      </w:r>
      <w:proofErr w:type="spellStart"/>
      <w:r>
        <w:rPr>
          <w:sz w:val="26"/>
          <w:szCs w:val="26"/>
        </w:rPr>
        <w:t>триоксан</w:t>
      </w:r>
      <w:proofErr w:type="spellEnd"/>
      <w:r>
        <w:rPr>
          <w:sz w:val="26"/>
          <w:szCs w:val="26"/>
        </w:rPr>
        <w:t xml:space="preserve"> – </w:t>
      </w:r>
      <w:proofErr w:type="spellStart"/>
      <w:r>
        <w:rPr>
          <w:sz w:val="26"/>
          <w:szCs w:val="26"/>
        </w:rPr>
        <w:t>тв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паральдегид</w:t>
      </w:r>
      <w:proofErr w:type="spellEnd"/>
      <w:r>
        <w:rPr>
          <w:sz w:val="26"/>
          <w:szCs w:val="26"/>
        </w:rPr>
        <w:t xml:space="preserve"> – ж.)</w:t>
      </w:r>
    </w:p>
    <w:p w14:paraId="334790E3" w14:textId="51473086" w:rsidR="00E20B88" w:rsidRDefault="00E20B88" w:rsidP="00E20B88">
      <w:pPr>
        <w:rPr>
          <w:sz w:val="26"/>
          <w:szCs w:val="26"/>
        </w:rPr>
      </w:pPr>
    </w:p>
    <w:p w14:paraId="7609953C" w14:textId="57A40D49" w:rsidR="00E20B88" w:rsidRDefault="00E20B88" w:rsidP="00E20B88">
      <w:pPr>
        <w:tabs>
          <w:tab w:val="left" w:pos="270"/>
        </w:tabs>
        <w:jc w:val="center"/>
        <w:rPr>
          <w:b/>
          <w:sz w:val="26"/>
          <w:szCs w:val="26"/>
          <w:u w:val="single"/>
        </w:rPr>
      </w:pPr>
    </w:p>
    <w:p w14:paraId="7A69D427" w14:textId="1AA98F72" w:rsidR="00E20B88" w:rsidRDefault="00E20B88" w:rsidP="005705FA">
      <w:pPr>
        <w:pStyle w:val="3"/>
        <w:rPr>
          <w:sz w:val="26"/>
          <w:szCs w:val="26"/>
        </w:rPr>
      </w:pPr>
    </w:p>
    <w:sectPr w:rsidR="00E20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53DB3"/>
    <w:multiLevelType w:val="hybridMultilevel"/>
    <w:tmpl w:val="3B2A1C7E"/>
    <w:lvl w:ilvl="0" w:tplc="1448772A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  <w:sz w:val="32"/>
        <w:szCs w:val="32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522F1F"/>
    <w:multiLevelType w:val="singleLevel"/>
    <w:tmpl w:val="BA4A2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 w15:restartNumberingAfterBreak="0">
    <w:nsid w:val="206A360E"/>
    <w:multiLevelType w:val="hybridMultilevel"/>
    <w:tmpl w:val="F806A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E97219"/>
    <w:multiLevelType w:val="hybridMultilevel"/>
    <w:tmpl w:val="DA8EFB1C"/>
    <w:lvl w:ilvl="0" w:tplc="7BCE239A">
      <w:start w:val="1"/>
      <w:numFmt w:val="decimal"/>
      <w:lvlText w:val="%1."/>
      <w:lvlJc w:val="left"/>
      <w:pPr>
        <w:ind w:left="206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7C090B"/>
    <w:multiLevelType w:val="hybridMultilevel"/>
    <w:tmpl w:val="65E81166"/>
    <w:lvl w:ilvl="0" w:tplc="0409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4C3428C"/>
    <w:multiLevelType w:val="singleLevel"/>
    <w:tmpl w:val="47C476D2"/>
    <w:lvl w:ilvl="0">
      <w:start w:val="8"/>
      <w:numFmt w:val="decimal"/>
      <w:lvlText w:val="%1. "/>
      <w:lvlJc w:val="left"/>
      <w:pPr>
        <w:tabs>
          <w:tab w:val="num" w:pos="1080"/>
        </w:tabs>
        <w:ind w:left="1003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u w:val="none"/>
        <w:effect w:val="none"/>
      </w:rPr>
    </w:lvl>
  </w:abstractNum>
  <w:abstractNum w:abstractNumId="6" w15:restartNumberingAfterBreak="0">
    <w:nsid w:val="4BBA7569"/>
    <w:multiLevelType w:val="hybridMultilevel"/>
    <w:tmpl w:val="0A3026F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65C5E47"/>
    <w:multiLevelType w:val="multilevel"/>
    <w:tmpl w:val="0C989D1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FA72CE"/>
    <w:multiLevelType w:val="singleLevel"/>
    <w:tmpl w:val="02AE261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ECD40C8"/>
    <w:multiLevelType w:val="hybridMultilevel"/>
    <w:tmpl w:val="8752BAC0"/>
    <w:lvl w:ilvl="0" w:tplc="E452C4A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3"/>
  </w:num>
  <w:num w:numId="5">
    <w:abstractNumId w:val="4"/>
  </w:num>
  <w:num w:numId="6">
    <w:abstractNumId w:val="5"/>
    <w:lvlOverride w:ilvl="0">
      <w:startOverride w:val="8"/>
    </w:lvlOverride>
  </w:num>
  <w:num w:numId="7">
    <w:abstractNumId w:val="0"/>
  </w:num>
  <w:num w:numId="8">
    <w:abstractNumId w:val="9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6A0"/>
    <w:rsid w:val="000039B1"/>
    <w:rsid w:val="000063E4"/>
    <w:rsid w:val="00036024"/>
    <w:rsid w:val="000466A0"/>
    <w:rsid w:val="00117C4D"/>
    <w:rsid w:val="0012382E"/>
    <w:rsid w:val="0025778C"/>
    <w:rsid w:val="00260493"/>
    <w:rsid w:val="00293280"/>
    <w:rsid w:val="002D3DA8"/>
    <w:rsid w:val="002D5952"/>
    <w:rsid w:val="002E0F00"/>
    <w:rsid w:val="00301989"/>
    <w:rsid w:val="00364D5D"/>
    <w:rsid w:val="003900D6"/>
    <w:rsid w:val="0041626D"/>
    <w:rsid w:val="005279EE"/>
    <w:rsid w:val="005705FA"/>
    <w:rsid w:val="00624E66"/>
    <w:rsid w:val="00632EE3"/>
    <w:rsid w:val="00634821"/>
    <w:rsid w:val="00677AB7"/>
    <w:rsid w:val="006938BC"/>
    <w:rsid w:val="006A29DE"/>
    <w:rsid w:val="006B0A09"/>
    <w:rsid w:val="006B72AD"/>
    <w:rsid w:val="00732E09"/>
    <w:rsid w:val="00787552"/>
    <w:rsid w:val="007A1DC2"/>
    <w:rsid w:val="00906235"/>
    <w:rsid w:val="00933D09"/>
    <w:rsid w:val="0094260C"/>
    <w:rsid w:val="009A277C"/>
    <w:rsid w:val="009F18B6"/>
    <w:rsid w:val="00A11E24"/>
    <w:rsid w:val="00AF24AD"/>
    <w:rsid w:val="00B06B21"/>
    <w:rsid w:val="00B1396B"/>
    <w:rsid w:val="00BD6402"/>
    <w:rsid w:val="00C81077"/>
    <w:rsid w:val="00CD5C5A"/>
    <w:rsid w:val="00D874EF"/>
    <w:rsid w:val="00E20B88"/>
    <w:rsid w:val="00E6107C"/>
    <w:rsid w:val="00EA7BEE"/>
    <w:rsid w:val="00F033BC"/>
    <w:rsid w:val="00F228F8"/>
    <w:rsid w:val="00F3144E"/>
    <w:rsid w:val="00F819E2"/>
    <w:rsid w:val="00F82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3B2DF"/>
  <w15:chartTrackingRefBased/>
  <w15:docId w15:val="{8739D68C-C573-4976-9145-137A4FA67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0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20B88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E20B8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E20B88"/>
    <w:pPr>
      <w:keepNext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0B8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20B8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20B8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E20B88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E20B8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laceholder Text"/>
    <w:basedOn w:val="a0"/>
    <w:uiPriority w:val="99"/>
    <w:semiHidden/>
    <w:rsid w:val="00E20B88"/>
    <w:rPr>
      <w:color w:val="808080"/>
    </w:rPr>
  </w:style>
  <w:style w:type="paragraph" w:styleId="a6">
    <w:name w:val="List Paragraph"/>
    <w:basedOn w:val="a"/>
    <w:uiPriority w:val="34"/>
    <w:qFormat/>
    <w:rsid w:val="00B06B21"/>
    <w:pPr>
      <w:ind w:left="720"/>
      <w:contextualSpacing/>
    </w:pPr>
  </w:style>
  <w:style w:type="table" w:styleId="a7">
    <w:name w:val="Table Grid"/>
    <w:basedOn w:val="a1"/>
    <w:uiPriority w:val="39"/>
    <w:rsid w:val="00006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g-headline">
    <w:name w:val="sg-headline"/>
    <w:basedOn w:val="a0"/>
    <w:rsid w:val="002D3DA8"/>
  </w:style>
  <w:style w:type="character" w:customStyle="1" w:styleId="sg-buttontext">
    <w:name w:val="sg-button__text"/>
    <w:basedOn w:val="a0"/>
    <w:rsid w:val="002D3D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04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55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31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9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02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75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59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8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545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056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100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151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22647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2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7.bin"/><Relationship Id="rId21" Type="http://schemas.openxmlformats.org/officeDocument/2006/relationships/image" Target="media/image10.gif"/><Relationship Id="rId42" Type="http://schemas.openxmlformats.org/officeDocument/2006/relationships/oleObject" Target="embeddings/oleObject12.bin"/><Relationship Id="rId47" Type="http://schemas.openxmlformats.org/officeDocument/2006/relationships/image" Target="media/image29.jpeg"/><Relationship Id="rId63" Type="http://schemas.openxmlformats.org/officeDocument/2006/relationships/image" Target="media/image40.emf"/><Relationship Id="rId68" Type="http://schemas.openxmlformats.org/officeDocument/2006/relationships/image" Target="media/image43.png"/><Relationship Id="rId7" Type="http://schemas.openxmlformats.org/officeDocument/2006/relationships/oleObject" Target="embeddings/oleObject1.bin"/><Relationship Id="rId71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9" Type="http://schemas.openxmlformats.org/officeDocument/2006/relationships/image" Target="media/image16.png"/><Relationship Id="rId11" Type="http://schemas.openxmlformats.org/officeDocument/2006/relationships/image" Target="media/image4.wmf"/><Relationship Id="rId24" Type="http://schemas.openxmlformats.org/officeDocument/2006/relationships/image" Target="media/image13.png"/><Relationship Id="rId32" Type="http://schemas.openxmlformats.org/officeDocument/2006/relationships/image" Target="media/image19.jpeg"/><Relationship Id="rId37" Type="http://schemas.openxmlformats.org/officeDocument/2006/relationships/image" Target="media/image23.wmf"/><Relationship Id="rId40" Type="http://schemas.openxmlformats.org/officeDocument/2006/relationships/oleObject" Target="embeddings/oleObject11.bin"/><Relationship Id="rId45" Type="http://schemas.openxmlformats.org/officeDocument/2006/relationships/image" Target="media/image27.png"/><Relationship Id="rId53" Type="http://schemas.openxmlformats.org/officeDocument/2006/relationships/oleObject" Target="embeddings/oleObject16.bin"/><Relationship Id="rId58" Type="http://schemas.openxmlformats.org/officeDocument/2006/relationships/image" Target="media/image36.emf"/><Relationship Id="rId66" Type="http://schemas.openxmlformats.org/officeDocument/2006/relationships/image" Target="media/image42.wmf"/><Relationship Id="rId5" Type="http://schemas.openxmlformats.org/officeDocument/2006/relationships/webSettings" Target="webSettings.xml"/><Relationship Id="rId61" Type="http://schemas.openxmlformats.org/officeDocument/2006/relationships/image" Target="media/image39.wmf"/><Relationship Id="rId19" Type="http://schemas.openxmlformats.org/officeDocument/2006/relationships/image" Target="media/image9.wmf"/><Relationship Id="rId14" Type="http://schemas.openxmlformats.org/officeDocument/2006/relationships/oleObject" Target="embeddings/oleObject4.bin"/><Relationship Id="rId22" Type="http://schemas.openxmlformats.org/officeDocument/2006/relationships/image" Target="media/image11.png"/><Relationship Id="rId27" Type="http://schemas.openxmlformats.org/officeDocument/2006/relationships/image" Target="media/image15.wmf"/><Relationship Id="rId30" Type="http://schemas.openxmlformats.org/officeDocument/2006/relationships/image" Target="media/image17.png"/><Relationship Id="rId35" Type="http://schemas.openxmlformats.org/officeDocument/2006/relationships/image" Target="media/image21.png"/><Relationship Id="rId43" Type="http://schemas.openxmlformats.org/officeDocument/2006/relationships/image" Target="media/image26.wmf"/><Relationship Id="rId48" Type="http://schemas.openxmlformats.org/officeDocument/2006/relationships/image" Target="media/image30.wmf"/><Relationship Id="rId56" Type="http://schemas.openxmlformats.org/officeDocument/2006/relationships/oleObject" Target="embeddings/oleObject17.bin"/><Relationship Id="rId64" Type="http://schemas.openxmlformats.org/officeDocument/2006/relationships/image" Target="media/image41.emf"/><Relationship Id="rId69" Type="http://schemas.openxmlformats.org/officeDocument/2006/relationships/image" Target="media/image44.wmf"/><Relationship Id="rId8" Type="http://schemas.openxmlformats.org/officeDocument/2006/relationships/image" Target="media/image2.emf"/><Relationship Id="rId51" Type="http://schemas.openxmlformats.org/officeDocument/2006/relationships/oleObject" Target="embeddings/oleObject15.bin"/><Relationship Id="rId72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oleObject" Target="embeddings/oleObject3.bin"/><Relationship Id="rId17" Type="http://schemas.openxmlformats.org/officeDocument/2006/relationships/image" Target="media/image7.png"/><Relationship Id="rId25" Type="http://schemas.openxmlformats.org/officeDocument/2006/relationships/image" Target="media/image14.wmf"/><Relationship Id="rId33" Type="http://schemas.openxmlformats.org/officeDocument/2006/relationships/image" Target="media/image20.wmf"/><Relationship Id="rId38" Type="http://schemas.openxmlformats.org/officeDocument/2006/relationships/oleObject" Target="embeddings/oleObject10.bin"/><Relationship Id="rId46" Type="http://schemas.openxmlformats.org/officeDocument/2006/relationships/image" Target="media/image28.png"/><Relationship Id="rId59" Type="http://schemas.openxmlformats.org/officeDocument/2006/relationships/image" Target="media/image37.emf"/><Relationship Id="rId67" Type="http://schemas.openxmlformats.org/officeDocument/2006/relationships/oleObject" Target="embeddings/oleObject20.bin"/><Relationship Id="rId20" Type="http://schemas.openxmlformats.org/officeDocument/2006/relationships/oleObject" Target="embeddings/oleObject6.bin"/><Relationship Id="rId41" Type="http://schemas.openxmlformats.org/officeDocument/2006/relationships/image" Target="media/image25.wmf"/><Relationship Id="rId54" Type="http://schemas.openxmlformats.org/officeDocument/2006/relationships/image" Target="media/image33.png"/><Relationship Id="rId62" Type="http://schemas.openxmlformats.org/officeDocument/2006/relationships/oleObject" Target="embeddings/oleObject18.bin"/><Relationship Id="rId70" Type="http://schemas.openxmlformats.org/officeDocument/2006/relationships/oleObject" Target="embeddings/oleObject21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2.png"/><Relationship Id="rId28" Type="http://schemas.openxmlformats.org/officeDocument/2006/relationships/oleObject" Target="embeddings/oleObject8.bin"/><Relationship Id="rId36" Type="http://schemas.openxmlformats.org/officeDocument/2006/relationships/image" Target="media/image22.png"/><Relationship Id="rId49" Type="http://schemas.openxmlformats.org/officeDocument/2006/relationships/oleObject" Target="embeddings/oleObject14.bin"/><Relationship Id="rId57" Type="http://schemas.openxmlformats.org/officeDocument/2006/relationships/image" Target="media/image35.png"/><Relationship Id="rId10" Type="http://schemas.openxmlformats.org/officeDocument/2006/relationships/oleObject" Target="embeddings/oleObject2.bin"/><Relationship Id="rId31" Type="http://schemas.openxmlformats.org/officeDocument/2006/relationships/image" Target="media/image18.jpeg"/><Relationship Id="rId44" Type="http://schemas.openxmlformats.org/officeDocument/2006/relationships/oleObject" Target="embeddings/oleObject13.bin"/><Relationship Id="rId52" Type="http://schemas.openxmlformats.org/officeDocument/2006/relationships/image" Target="media/image32.wmf"/><Relationship Id="rId60" Type="http://schemas.openxmlformats.org/officeDocument/2006/relationships/image" Target="media/image38.png"/><Relationship Id="rId65" Type="http://schemas.openxmlformats.org/officeDocument/2006/relationships/oleObject" Target="embeddings/oleObject19.bin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3" Type="http://schemas.openxmlformats.org/officeDocument/2006/relationships/image" Target="media/image5.wmf"/><Relationship Id="rId18" Type="http://schemas.openxmlformats.org/officeDocument/2006/relationships/image" Target="media/image8.png"/><Relationship Id="rId39" Type="http://schemas.openxmlformats.org/officeDocument/2006/relationships/image" Target="media/image24.wmf"/><Relationship Id="rId34" Type="http://schemas.openxmlformats.org/officeDocument/2006/relationships/oleObject" Target="embeddings/oleObject9.bin"/><Relationship Id="rId50" Type="http://schemas.openxmlformats.org/officeDocument/2006/relationships/image" Target="media/image31.wmf"/><Relationship Id="rId55" Type="http://schemas.openxmlformats.org/officeDocument/2006/relationships/image" Target="media/image3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A98561-13EA-4DD8-BBA6-6DC0CC9C4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8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Снигирёва</dc:creator>
  <cp:keywords/>
  <dc:description/>
  <cp:lastModifiedBy>Елена Снигирёва</cp:lastModifiedBy>
  <cp:revision>21</cp:revision>
  <dcterms:created xsi:type="dcterms:W3CDTF">2019-12-28T09:38:00Z</dcterms:created>
  <dcterms:modified xsi:type="dcterms:W3CDTF">2020-01-14T16:47:00Z</dcterms:modified>
</cp:coreProperties>
</file>