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E226" w14:textId="31F865FE" w:rsidR="008C33DB" w:rsidRDefault="008C33DB" w:rsidP="00A37868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КОНСТИАНТЫ </w:t>
      </w:r>
      <w:r w:rsidRPr="008C33DB">
        <w:rPr>
          <w:b/>
          <w:bCs/>
          <w:sz w:val="28"/>
          <w:szCs w:val="28"/>
        </w:rPr>
        <w:t>РАВНОВЕСИ</w:t>
      </w:r>
      <w:r>
        <w:rPr>
          <w:b/>
          <w:bCs/>
          <w:sz w:val="28"/>
          <w:szCs w:val="28"/>
        </w:rPr>
        <w:t>Й</w:t>
      </w:r>
      <w:r w:rsidRPr="008C33DB">
        <w:rPr>
          <w:b/>
          <w:bCs/>
          <w:sz w:val="28"/>
          <w:szCs w:val="28"/>
        </w:rPr>
        <w:t xml:space="preserve"> – очень кратко</w:t>
      </w:r>
      <w:r>
        <w:rPr>
          <w:b/>
          <w:bCs/>
          <w:sz w:val="28"/>
          <w:szCs w:val="28"/>
        </w:rPr>
        <w:t xml:space="preserve">. </w:t>
      </w:r>
    </w:p>
    <w:p w14:paraId="3DF69226" w14:textId="28EF4903" w:rsidR="008C33DB" w:rsidRPr="008C33DB" w:rsidRDefault="008C33DB" w:rsidP="008C33DB">
      <w:pPr>
        <w:pStyle w:val="a3"/>
        <w:numPr>
          <w:ilvl w:val="0"/>
          <w:numId w:val="3"/>
        </w:numPr>
        <w:rPr>
          <w:sz w:val="24"/>
          <w:szCs w:val="24"/>
          <w:vertAlign w:val="superscript"/>
        </w:rPr>
      </w:pPr>
      <w:proofErr w:type="gramStart"/>
      <w:r w:rsidRPr="00A37868">
        <w:rPr>
          <w:b/>
          <w:bCs/>
          <w:sz w:val="24"/>
          <w:szCs w:val="24"/>
        </w:rPr>
        <w:t xml:space="preserve">Равновесие </w:t>
      </w:r>
      <w:r>
        <w:rPr>
          <w:b/>
          <w:bCs/>
          <w:sz w:val="24"/>
          <w:szCs w:val="24"/>
        </w:rPr>
        <w:t xml:space="preserve"> </w:t>
      </w:r>
      <w:r w:rsidRPr="008C33DB">
        <w:rPr>
          <w:b/>
          <w:bCs/>
          <w:color w:val="00B050"/>
          <w:sz w:val="24"/>
          <w:szCs w:val="24"/>
        </w:rPr>
        <w:t>СН</w:t>
      </w:r>
      <w:proofErr w:type="gramEnd"/>
      <w:r w:rsidRPr="008C33DB">
        <w:rPr>
          <w:b/>
          <w:bCs/>
          <w:color w:val="00B050"/>
          <w:sz w:val="24"/>
          <w:szCs w:val="24"/>
          <w:vertAlign w:val="subscript"/>
        </w:rPr>
        <w:t>3</w:t>
      </w:r>
      <w:r w:rsidRPr="008C33DB">
        <w:rPr>
          <w:b/>
          <w:bCs/>
          <w:color w:val="00B050"/>
          <w:sz w:val="24"/>
          <w:szCs w:val="24"/>
        </w:rPr>
        <w:t>СООН ↔ СН</w:t>
      </w:r>
      <w:r w:rsidRPr="008C33DB">
        <w:rPr>
          <w:b/>
          <w:bCs/>
          <w:color w:val="00B050"/>
          <w:sz w:val="24"/>
          <w:szCs w:val="24"/>
          <w:vertAlign w:val="subscript"/>
        </w:rPr>
        <w:t>3</w:t>
      </w:r>
      <w:r w:rsidRPr="008C33DB">
        <w:rPr>
          <w:b/>
          <w:bCs/>
          <w:color w:val="00B050"/>
          <w:sz w:val="24"/>
          <w:szCs w:val="24"/>
        </w:rPr>
        <w:t>СОО</w:t>
      </w:r>
      <w:r w:rsidRPr="008C33DB">
        <w:rPr>
          <w:b/>
          <w:bCs/>
          <w:color w:val="00B050"/>
          <w:sz w:val="24"/>
          <w:szCs w:val="24"/>
          <w:vertAlign w:val="superscript"/>
        </w:rPr>
        <w:t>¯</w:t>
      </w:r>
      <w:r w:rsidRPr="008C33DB">
        <w:rPr>
          <w:b/>
          <w:bCs/>
          <w:color w:val="00B050"/>
          <w:sz w:val="24"/>
          <w:szCs w:val="24"/>
        </w:rPr>
        <w:t>+Н</w:t>
      </w:r>
      <w:r w:rsidRPr="008C33DB">
        <w:rPr>
          <w:b/>
          <w:bCs/>
          <w:color w:val="00B050"/>
          <w:sz w:val="24"/>
          <w:szCs w:val="24"/>
          <w:vertAlign w:val="superscript"/>
        </w:rPr>
        <w:t>+</w:t>
      </w:r>
      <w:r w:rsidRPr="008C33DB">
        <w:rPr>
          <w:sz w:val="24"/>
          <w:szCs w:val="24"/>
          <w:vertAlign w:val="superscript"/>
        </w:rPr>
        <w:t xml:space="preserve">   </w:t>
      </w:r>
    </w:p>
    <w:p w14:paraId="7AFBB889" w14:textId="37518190" w:rsidR="008C33DB" w:rsidRPr="008C33DB" w:rsidRDefault="008C33DB" w:rsidP="008C33DB">
      <w:pPr>
        <w:pStyle w:val="a3"/>
        <w:ind w:left="709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диссоциации слабых оснований и кислот</w:t>
      </w:r>
    </w:p>
    <w:p w14:paraId="27FF8935" w14:textId="2D369F55" w:rsidR="008C33DB" w:rsidRDefault="008C33DB" w:rsidP="008C33D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proofErr w:type="spellStart"/>
      <w:r w:rsidRPr="008C33DB">
        <w:rPr>
          <w:color w:val="FF0000"/>
          <w:sz w:val="36"/>
          <w:szCs w:val="36"/>
        </w:rPr>
        <w:t>К</w:t>
      </w:r>
      <w:r w:rsidRPr="008C33DB">
        <w:rPr>
          <w:color w:val="FF0000"/>
          <w:sz w:val="36"/>
          <w:szCs w:val="36"/>
          <w:vertAlign w:val="subscript"/>
        </w:rPr>
        <w:t>дис</w:t>
      </w:r>
      <w:proofErr w:type="spellEnd"/>
      <w:r w:rsidRPr="008C33DB">
        <w:rPr>
          <w:color w:val="FF0000"/>
          <w:sz w:val="36"/>
          <w:szCs w:val="36"/>
        </w:rPr>
        <w:t>.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СОО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¯</m:t>
            </m:r>
            <m:r>
              <w:rPr>
                <w:rFonts w:ascii="Cambria Math" w:hAnsi="Cambria Math"/>
                <w:sz w:val="24"/>
                <w:szCs w:val="24"/>
              </w:rPr>
              <m:t>]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∙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[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]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СООН]</m:t>
            </m:r>
          </m:den>
        </m:f>
      </m:oMath>
      <w:r w:rsidRPr="00C064F5">
        <w:rPr>
          <w:rFonts w:eastAsiaTheme="minorEastAsia"/>
          <w:sz w:val="24"/>
          <w:szCs w:val="24"/>
        </w:rPr>
        <w:t xml:space="preserve"> =1,7</w:t>
      </w:r>
      <w:r>
        <w:rPr>
          <w:rFonts w:eastAsiaTheme="minorEastAsia"/>
          <w:sz w:val="24"/>
          <w:szCs w:val="24"/>
        </w:rPr>
        <w:t>∙</w:t>
      </w:r>
      <w:r w:rsidRPr="00D33492">
        <w:rPr>
          <w:sz w:val="24"/>
          <w:szCs w:val="24"/>
        </w:rPr>
        <w:t>10</w:t>
      </w:r>
      <w:r w:rsidRPr="00D33492">
        <w:rPr>
          <w:sz w:val="24"/>
          <w:szCs w:val="24"/>
          <w:vertAlign w:val="superscript"/>
        </w:rPr>
        <w:t>-</w:t>
      </w:r>
      <w:proofErr w:type="gramStart"/>
      <w:r w:rsidRPr="00C064F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 xml:space="preserve">  </w:t>
      </w:r>
      <w:r w:rsidRPr="004F499D">
        <w:rPr>
          <w:b/>
          <w:bCs/>
          <w:sz w:val="24"/>
          <w:szCs w:val="24"/>
        </w:rPr>
        <w:t>справочная</w:t>
      </w:r>
      <w:proofErr w:type="gramEnd"/>
      <w:r w:rsidRPr="004F499D">
        <w:rPr>
          <w:b/>
          <w:bCs/>
          <w:sz w:val="24"/>
          <w:szCs w:val="24"/>
        </w:rPr>
        <w:t xml:space="preserve"> величина для электролит</w:t>
      </w:r>
      <w:r>
        <w:rPr>
          <w:b/>
          <w:bCs/>
          <w:sz w:val="24"/>
          <w:szCs w:val="24"/>
        </w:rPr>
        <w:t>ов</w:t>
      </w:r>
    </w:p>
    <w:p w14:paraId="19912500" w14:textId="77777777" w:rsidR="008C33DB" w:rsidRPr="008C33DB" w:rsidRDefault="008C33DB" w:rsidP="00A37868">
      <w:pPr>
        <w:ind w:left="720" w:hanging="360"/>
        <w:rPr>
          <w:b/>
          <w:bCs/>
          <w:sz w:val="28"/>
          <w:szCs w:val="28"/>
        </w:rPr>
      </w:pPr>
    </w:p>
    <w:p w14:paraId="1D3A901B" w14:textId="545A920F" w:rsidR="00A37868" w:rsidRPr="008C33DB" w:rsidRDefault="008C33DB" w:rsidP="008C33D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C33DB">
        <w:rPr>
          <w:b/>
          <w:bCs/>
          <w:sz w:val="24"/>
          <w:szCs w:val="24"/>
        </w:rPr>
        <w:t xml:space="preserve"> </w:t>
      </w:r>
      <w:r w:rsidR="00A37868" w:rsidRPr="008C33DB">
        <w:rPr>
          <w:b/>
          <w:bCs/>
          <w:sz w:val="24"/>
          <w:szCs w:val="24"/>
        </w:rPr>
        <w:t xml:space="preserve">Равновесие </w:t>
      </w:r>
      <w:r w:rsidR="004F499D" w:rsidRPr="008C33DB">
        <w:rPr>
          <w:b/>
          <w:bCs/>
          <w:sz w:val="24"/>
          <w:szCs w:val="24"/>
        </w:rPr>
        <w:t xml:space="preserve">  </w:t>
      </w:r>
      <w:r w:rsidR="004F499D" w:rsidRPr="008C33DB">
        <w:rPr>
          <w:b/>
          <w:bCs/>
          <w:color w:val="00B050"/>
          <w:sz w:val="24"/>
          <w:szCs w:val="24"/>
        </w:rPr>
        <w:t>Н</w:t>
      </w:r>
      <w:r w:rsidR="004F499D" w:rsidRPr="008C33DB">
        <w:rPr>
          <w:b/>
          <w:bCs/>
          <w:color w:val="00B050"/>
          <w:sz w:val="24"/>
          <w:szCs w:val="24"/>
          <w:vertAlign w:val="subscript"/>
        </w:rPr>
        <w:t>2</w:t>
      </w:r>
      <w:r w:rsidR="004F499D" w:rsidRPr="008C33DB">
        <w:rPr>
          <w:b/>
          <w:bCs/>
          <w:color w:val="00B050"/>
          <w:sz w:val="24"/>
          <w:szCs w:val="24"/>
        </w:rPr>
        <w:t>О ↔ Н</w:t>
      </w:r>
      <w:r w:rsidR="004F499D" w:rsidRPr="008C33DB">
        <w:rPr>
          <w:b/>
          <w:bCs/>
          <w:color w:val="00B050"/>
          <w:sz w:val="24"/>
          <w:szCs w:val="24"/>
          <w:vertAlign w:val="superscript"/>
        </w:rPr>
        <w:t>+</w:t>
      </w:r>
      <w:r w:rsidR="004F499D" w:rsidRPr="008C33DB">
        <w:rPr>
          <w:b/>
          <w:bCs/>
          <w:color w:val="00B050"/>
          <w:sz w:val="24"/>
          <w:szCs w:val="24"/>
        </w:rPr>
        <w:t xml:space="preserve"> + ОН</w:t>
      </w:r>
      <w:r w:rsidR="004F499D" w:rsidRPr="008C33DB">
        <w:rPr>
          <w:b/>
          <w:bCs/>
          <w:color w:val="00B050"/>
          <w:sz w:val="24"/>
          <w:szCs w:val="24"/>
          <w:vertAlign w:val="superscript"/>
        </w:rPr>
        <w:t>-</w:t>
      </w:r>
      <w:r w:rsidR="004F499D" w:rsidRPr="008C33DB">
        <w:rPr>
          <w:color w:val="00B050"/>
          <w:sz w:val="24"/>
          <w:szCs w:val="24"/>
          <w:vertAlign w:val="superscript"/>
        </w:rPr>
        <w:t xml:space="preserve">  </w:t>
      </w:r>
      <w:r w:rsidR="004F499D" w:rsidRPr="008C33DB">
        <w:rPr>
          <w:color w:val="00B050"/>
          <w:sz w:val="24"/>
          <w:szCs w:val="24"/>
        </w:rPr>
        <w:t xml:space="preserve">  </w:t>
      </w:r>
      <w:r w:rsidR="00A37868" w:rsidRPr="008C33DB">
        <w:rPr>
          <w:b/>
          <w:bCs/>
          <w:sz w:val="24"/>
          <w:szCs w:val="24"/>
        </w:rPr>
        <w:t xml:space="preserve">в </w:t>
      </w:r>
      <w:r w:rsidRPr="008C33DB">
        <w:rPr>
          <w:b/>
          <w:bCs/>
          <w:sz w:val="24"/>
          <w:szCs w:val="24"/>
        </w:rPr>
        <w:t xml:space="preserve">разбавленных </w:t>
      </w:r>
      <w:r w:rsidR="00A37868" w:rsidRPr="008C33DB">
        <w:rPr>
          <w:b/>
          <w:bCs/>
          <w:sz w:val="24"/>
          <w:szCs w:val="24"/>
        </w:rPr>
        <w:t>водных растворах</w:t>
      </w:r>
      <w:r w:rsidR="00B44CB5" w:rsidRPr="008C33DB">
        <w:rPr>
          <w:b/>
          <w:bCs/>
          <w:sz w:val="24"/>
          <w:szCs w:val="24"/>
        </w:rPr>
        <w:t xml:space="preserve"> </w:t>
      </w:r>
      <w:r w:rsidR="00A37868" w:rsidRPr="008C33DB">
        <w:rPr>
          <w:b/>
          <w:bCs/>
          <w:sz w:val="24"/>
          <w:szCs w:val="24"/>
        </w:rPr>
        <w:t xml:space="preserve"> </w:t>
      </w:r>
      <w:r w:rsidR="00B44CB5" w:rsidRPr="008C33DB">
        <w:rPr>
          <w:b/>
          <w:bCs/>
          <w:sz w:val="24"/>
          <w:szCs w:val="24"/>
        </w:rPr>
        <w:t xml:space="preserve">  </w:t>
      </w:r>
    </w:p>
    <w:p w14:paraId="33C0D2CD" w14:textId="5683E6D0" w:rsidR="00890469" w:rsidRDefault="00B44CB5">
      <w:pPr>
        <w:rPr>
          <w:sz w:val="24"/>
          <w:szCs w:val="24"/>
        </w:rPr>
      </w:pPr>
      <w:proofErr w:type="spellStart"/>
      <w:r w:rsidRPr="008C33DB">
        <w:rPr>
          <w:b/>
          <w:bCs/>
          <w:sz w:val="28"/>
          <w:szCs w:val="28"/>
        </w:rPr>
        <w:t>К</w:t>
      </w:r>
      <w:r w:rsidRPr="008C33DB">
        <w:rPr>
          <w:b/>
          <w:bCs/>
          <w:sz w:val="28"/>
          <w:szCs w:val="28"/>
          <w:vertAlign w:val="subscript"/>
        </w:rPr>
        <w:t>дис</w:t>
      </w:r>
      <w:proofErr w:type="spellEnd"/>
      <w:r w:rsidRPr="008C33DB">
        <w:rPr>
          <w:b/>
          <w:bCs/>
          <w:sz w:val="28"/>
          <w:szCs w:val="28"/>
          <w:vertAlign w:val="subscript"/>
        </w:rPr>
        <w:t>.</w:t>
      </w:r>
      <w:r w:rsidRPr="008C33DB">
        <w:rPr>
          <w:sz w:val="28"/>
          <w:szCs w:val="28"/>
          <w:vertAlign w:val="subscript"/>
        </w:rPr>
        <w:t xml:space="preserve"> </w:t>
      </w:r>
      <w:r w:rsidRPr="00D33492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]∙[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─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</m:d>
          </m:den>
        </m:f>
      </m:oMath>
      <w:r w:rsidRPr="00D33492">
        <w:rPr>
          <w:sz w:val="24"/>
          <w:szCs w:val="24"/>
        </w:rPr>
        <w:t xml:space="preserve">  = 1,86∙10</w:t>
      </w:r>
      <w:r w:rsidRPr="00D33492">
        <w:rPr>
          <w:sz w:val="24"/>
          <w:szCs w:val="24"/>
          <w:vertAlign w:val="superscript"/>
        </w:rPr>
        <w:t xml:space="preserve">-16 </w:t>
      </w:r>
      <w:r w:rsidRPr="00D33492">
        <w:rPr>
          <w:sz w:val="24"/>
          <w:szCs w:val="24"/>
        </w:rPr>
        <w:t xml:space="preserve"> </w:t>
      </w:r>
    </w:p>
    <w:p w14:paraId="639AA18F" w14:textId="77777777" w:rsidR="007F6DB4" w:rsidRDefault="00B44CB5" w:rsidP="00B44CB5">
      <w:pPr>
        <w:rPr>
          <w:b/>
          <w:bCs/>
          <w:color w:val="FF0000"/>
          <w:sz w:val="24"/>
          <w:szCs w:val="24"/>
        </w:rPr>
      </w:pPr>
      <w:r w:rsidRPr="00B44CB5">
        <w:rPr>
          <w:color w:val="FF0000"/>
          <w:sz w:val="24"/>
          <w:szCs w:val="24"/>
        </w:rPr>
        <w:t>1,86∙10</w:t>
      </w:r>
      <w:r w:rsidRPr="00B44CB5">
        <w:rPr>
          <w:color w:val="FF0000"/>
          <w:sz w:val="24"/>
          <w:szCs w:val="24"/>
          <w:vertAlign w:val="superscript"/>
        </w:rPr>
        <w:t>-</w:t>
      </w:r>
      <w:proofErr w:type="gramStart"/>
      <w:r w:rsidRPr="00B44CB5">
        <w:rPr>
          <w:color w:val="FF0000"/>
          <w:sz w:val="24"/>
          <w:szCs w:val="24"/>
          <w:vertAlign w:val="superscript"/>
        </w:rPr>
        <w:t>16</w:t>
      </w:r>
      <w:r w:rsidRPr="00D33492">
        <w:rPr>
          <w:sz w:val="24"/>
          <w:szCs w:val="24"/>
          <w:vertAlign w:val="superscript"/>
        </w:rPr>
        <w:t xml:space="preserve"> </w:t>
      </w:r>
      <w:r w:rsidRPr="00D33492">
        <w:rPr>
          <w:sz w:val="24"/>
          <w:szCs w:val="24"/>
        </w:rPr>
        <w:t xml:space="preserve"> =</w:t>
      </w:r>
      <w:proofErr w:type="gramEnd"/>
      <w:r w:rsidRPr="00D3349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]∙[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─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55,6</m:t>
                </m:r>
              </m:e>
            </m:d>
          </m:den>
        </m:f>
      </m:oMath>
      <w:r w:rsidRPr="00D334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→ </w:t>
      </w:r>
      <w:r w:rsidRPr="007F6DB4">
        <w:rPr>
          <w:color w:val="FF0000"/>
          <w:sz w:val="24"/>
          <w:szCs w:val="24"/>
        </w:rPr>
        <w:t>1,86∙10</w:t>
      </w:r>
      <w:r w:rsidRPr="007F6DB4">
        <w:rPr>
          <w:color w:val="FF0000"/>
          <w:sz w:val="24"/>
          <w:szCs w:val="24"/>
          <w:vertAlign w:val="superscript"/>
        </w:rPr>
        <w:t xml:space="preserve">-16 </w:t>
      </w:r>
      <w:r w:rsidRPr="007F6DB4">
        <w:rPr>
          <w:color w:val="FF0000"/>
          <w:sz w:val="24"/>
          <w:szCs w:val="24"/>
        </w:rPr>
        <w:t>∙55,6</w:t>
      </w:r>
      <w:r w:rsidRPr="007F6DB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D33492">
        <w:rPr>
          <w:b/>
          <w:bCs/>
          <w:color w:val="FF0000"/>
          <w:sz w:val="24"/>
          <w:szCs w:val="24"/>
        </w:rPr>
        <w:t>К</w:t>
      </w:r>
      <w:r w:rsidRPr="00D33492">
        <w:rPr>
          <w:b/>
          <w:bCs/>
          <w:color w:val="FF0000"/>
          <w:sz w:val="24"/>
          <w:szCs w:val="24"/>
          <w:vertAlign w:val="subscript"/>
          <w:lang w:val="en-US"/>
        </w:rPr>
        <w:t>W</w:t>
      </w:r>
      <w:r>
        <w:rPr>
          <w:b/>
          <w:bCs/>
          <w:color w:val="FF0000"/>
          <w:sz w:val="24"/>
          <w:szCs w:val="24"/>
          <w:vertAlign w:val="subscript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- ионное произведение воды </w:t>
      </w:r>
    </w:p>
    <w:p w14:paraId="7E59DB68" w14:textId="47A83427" w:rsidR="00B44CB5" w:rsidRDefault="007F6DB4" w:rsidP="007F6DB4">
      <w:pPr>
        <w:jc w:val="center"/>
        <w:rPr>
          <w:sz w:val="24"/>
          <w:szCs w:val="24"/>
        </w:rPr>
      </w:pPr>
      <w:r w:rsidRPr="008C33DB">
        <w:rPr>
          <w:b/>
          <w:bCs/>
          <w:color w:val="FF0000"/>
          <w:sz w:val="32"/>
          <w:szCs w:val="32"/>
        </w:rPr>
        <w:t>К</w:t>
      </w:r>
      <w:r w:rsidRPr="008C33DB">
        <w:rPr>
          <w:b/>
          <w:bCs/>
          <w:color w:val="FF0000"/>
          <w:sz w:val="32"/>
          <w:szCs w:val="32"/>
          <w:vertAlign w:val="subscript"/>
          <w:lang w:val="en-US"/>
        </w:rPr>
        <w:t>W</w:t>
      </w:r>
      <w:r w:rsidRPr="00B44CB5">
        <w:rPr>
          <w:b/>
          <w:bCs/>
          <w:color w:val="FF0000"/>
          <w:sz w:val="32"/>
          <w:szCs w:val="32"/>
        </w:rPr>
        <w:t xml:space="preserve"> </w:t>
      </w:r>
      <w:r w:rsidR="00B44CB5" w:rsidRPr="00B44CB5">
        <w:rPr>
          <w:b/>
          <w:bCs/>
          <w:color w:val="FF0000"/>
          <w:sz w:val="32"/>
          <w:szCs w:val="32"/>
        </w:rPr>
        <w:t>=</w:t>
      </w:r>
      <w:r w:rsidR="00B44CB5" w:rsidRPr="00B44CB5">
        <w:rPr>
          <w:b/>
          <w:bCs/>
          <w:color w:val="FF0000"/>
          <w:sz w:val="32"/>
          <w:szCs w:val="32"/>
        </w:rPr>
        <w:t>10</w:t>
      </w:r>
      <w:r w:rsidR="00B44CB5" w:rsidRPr="00B44CB5">
        <w:rPr>
          <w:b/>
          <w:bCs/>
          <w:color w:val="FF0000"/>
          <w:sz w:val="32"/>
          <w:szCs w:val="32"/>
          <w:vertAlign w:val="superscript"/>
        </w:rPr>
        <w:t>-1</w:t>
      </w:r>
      <w:r w:rsidR="00B44CB5" w:rsidRPr="00B44CB5">
        <w:rPr>
          <w:b/>
          <w:bCs/>
          <w:color w:val="FF0000"/>
          <w:sz w:val="32"/>
          <w:szCs w:val="32"/>
          <w:vertAlign w:val="superscript"/>
        </w:rPr>
        <w:t>4</w:t>
      </w:r>
      <w:r w:rsidRPr="004F499D">
        <w:rPr>
          <w:sz w:val="24"/>
          <w:szCs w:val="24"/>
        </w:rPr>
        <w:t>=[</w:t>
      </w:r>
      <w:r>
        <w:rPr>
          <w:sz w:val="24"/>
          <w:szCs w:val="24"/>
        </w:rPr>
        <w:t>Н</w:t>
      </w:r>
      <w:proofErr w:type="gramStart"/>
      <w:r w:rsidRPr="004F499D">
        <w:rPr>
          <w:sz w:val="24"/>
          <w:szCs w:val="24"/>
          <w:vertAlign w:val="superscript"/>
        </w:rPr>
        <w:t>+</w:t>
      </w:r>
      <w:r w:rsidRPr="004F499D">
        <w:rPr>
          <w:sz w:val="24"/>
          <w:szCs w:val="24"/>
        </w:rPr>
        <w:t>]</w:t>
      </w:r>
      <w:r w:rsidRPr="00D33492">
        <w:rPr>
          <w:sz w:val="24"/>
          <w:szCs w:val="24"/>
        </w:rPr>
        <w:t>∙</w:t>
      </w:r>
      <w:proofErr w:type="gramEnd"/>
      <w:r w:rsidRPr="004F499D">
        <w:rPr>
          <w:sz w:val="24"/>
          <w:szCs w:val="24"/>
        </w:rPr>
        <w:t>[</w:t>
      </w:r>
      <w:r>
        <w:rPr>
          <w:sz w:val="24"/>
          <w:szCs w:val="24"/>
        </w:rPr>
        <w:t>ОН</w:t>
      </w:r>
      <w:r w:rsidRPr="004F499D">
        <w:rPr>
          <w:sz w:val="24"/>
          <w:szCs w:val="24"/>
          <w:vertAlign w:val="superscript"/>
        </w:rPr>
        <w:t>–</w:t>
      </w:r>
      <w:r w:rsidRPr="004F499D">
        <w:rPr>
          <w:sz w:val="24"/>
          <w:szCs w:val="24"/>
        </w:rPr>
        <w:t>]</w:t>
      </w:r>
      <w:r w:rsidR="008C33DB">
        <w:rPr>
          <w:sz w:val="24"/>
          <w:szCs w:val="24"/>
        </w:rPr>
        <w:t xml:space="preserve">  </w:t>
      </w:r>
    </w:p>
    <w:p w14:paraId="046395A0" w14:textId="77777777" w:rsidR="008C33DB" w:rsidRDefault="008C33DB" w:rsidP="007F6DB4">
      <w:pPr>
        <w:jc w:val="center"/>
        <w:rPr>
          <w:sz w:val="24"/>
          <w:szCs w:val="24"/>
        </w:rPr>
      </w:pPr>
    </w:p>
    <w:p w14:paraId="328C9F4F" w14:textId="6AAF8851" w:rsidR="008C33DB" w:rsidRDefault="008C33DB" w:rsidP="007F6DB4">
      <w:pPr>
        <w:jc w:val="center"/>
        <w:rPr>
          <w:b/>
          <w:bCs/>
          <w:color w:val="FF0000"/>
          <w:sz w:val="32"/>
          <w:szCs w:val="32"/>
          <w:vertAlign w:val="superscript"/>
        </w:rPr>
      </w:pPr>
      <w:r>
        <w:rPr>
          <w:noProof/>
        </w:rPr>
        <w:object w:dxaOrig="225" w:dyaOrig="225" w14:anchorId="3B6DC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05pt;margin-top:277.55pt;width:54.65pt;height:84.7pt;z-index:-251657216;mso-position-horizontal-relative:margin;mso-position-vertical-relative:margin" wrapcoords="-296 0 -296 21409 21600 21409 21600 0 -296 0">
            <v:imagedata r:id="rId5" o:title=""/>
            <w10:wrap type="tight" anchorx="margin" anchory="margin"/>
          </v:shape>
          <o:OLEObject Type="Embed" ProgID="PBrush" ShapeID="_x0000_s1026" DrawAspect="Content" ObjectID="_1738400013" r:id="rId6"/>
        </w:object>
      </w:r>
    </w:p>
    <w:p w14:paraId="4C4937ED" w14:textId="77AD17E3" w:rsidR="007F6DB4" w:rsidRPr="008C33DB" w:rsidRDefault="00A37868" w:rsidP="008C33DB">
      <w:pPr>
        <w:pStyle w:val="a3"/>
        <w:numPr>
          <w:ilvl w:val="0"/>
          <w:numId w:val="3"/>
        </w:numPr>
        <w:rPr>
          <w:b/>
          <w:bCs/>
          <w:sz w:val="24"/>
          <w:szCs w:val="24"/>
        </w:rPr>
      </w:pPr>
      <w:r w:rsidRPr="008C33DB">
        <w:rPr>
          <w:b/>
          <w:bCs/>
          <w:sz w:val="24"/>
          <w:szCs w:val="24"/>
        </w:rPr>
        <w:t xml:space="preserve">Равновесие </w:t>
      </w:r>
      <w:r w:rsidR="004F499D" w:rsidRPr="008C33DB">
        <w:rPr>
          <w:b/>
          <w:bCs/>
          <w:sz w:val="24"/>
          <w:szCs w:val="24"/>
        </w:rPr>
        <w:t xml:space="preserve">   ОСАДОК </w:t>
      </w:r>
      <w:r w:rsidR="007F6DB4" w:rsidRPr="008C33DB">
        <w:rPr>
          <w:b/>
          <w:bCs/>
          <w:sz w:val="24"/>
          <w:szCs w:val="24"/>
        </w:rPr>
        <w:t>–</w:t>
      </w:r>
      <w:r w:rsidR="004F499D" w:rsidRPr="008C33DB">
        <w:rPr>
          <w:b/>
          <w:bCs/>
          <w:sz w:val="24"/>
          <w:szCs w:val="24"/>
        </w:rPr>
        <w:t xml:space="preserve"> РАСТВОР</w:t>
      </w:r>
      <w:r w:rsidR="007F6DB4" w:rsidRPr="008C33DB">
        <w:rPr>
          <w:b/>
          <w:bCs/>
          <w:sz w:val="24"/>
          <w:szCs w:val="24"/>
        </w:rPr>
        <w:t xml:space="preserve">  </w:t>
      </w:r>
    </w:p>
    <w:p w14:paraId="059AF893" w14:textId="2FF3605B" w:rsidR="00B44CB5" w:rsidRPr="007F6DB4" w:rsidRDefault="007F6DB4" w:rsidP="007F6DB4">
      <w:pPr>
        <w:pStyle w:val="a3"/>
        <w:rPr>
          <w:b/>
          <w:bCs/>
          <w:color w:val="00B050"/>
          <w:sz w:val="24"/>
          <w:szCs w:val="24"/>
        </w:rPr>
      </w:pPr>
      <w:proofErr w:type="spellStart"/>
      <w:r w:rsidRPr="007F6DB4">
        <w:rPr>
          <w:b/>
          <w:bCs/>
          <w:color w:val="00B050"/>
          <w:sz w:val="24"/>
          <w:szCs w:val="24"/>
          <w:lang w:val="en-US"/>
        </w:rPr>
        <w:t>PbI</w:t>
      </w:r>
      <w:proofErr w:type="spellEnd"/>
      <w:r w:rsidRPr="007F6DB4">
        <w:rPr>
          <w:b/>
          <w:bCs/>
          <w:color w:val="00B050"/>
          <w:sz w:val="24"/>
          <w:szCs w:val="24"/>
          <w:vertAlign w:val="subscript"/>
        </w:rPr>
        <w:t>2(</w:t>
      </w:r>
      <w:proofErr w:type="spellStart"/>
      <w:r w:rsidRPr="007F6DB4">
        <w:rPr>
          <w:b/>
          <w:bCs/>
          <w:color w:val="00B050"/>
          <w:sz w:val="24"/>
          <w:szCs w:val="24"/>
          <w:vertAlign w:val="subscript"/>
        </w:rPr>
        <w:t>тв</w:t>
      </w:r>
      <w:proofErr w:type="spellEnd"/>
      <w:r w:rsidRPr="007F6DB4">
        <w:rPr>
          <w:b/>
          <w:bCs/>
          <w:color w:val="00B050"/>
          <w:sz w:val="24"/>
          <w:szCs w:val="24"/>
          <w:vertAlign w:val="subscript"/>
        </w:rPr>
        <w:t xml:space="preserve">) </w:t>
      </w:r>
      <w:r w:rsidRPr="007F6DB4">
        <w:rPr>
          <w:b/>
          <w:bCs/>
          <w:color w:val="00B050"/>
          <w:sz w:val="24"/>
          <w:szCs w:val="24"/>
        </w:rPr>
        <w:t xml:space="preserve">↔ </w:t>
      </w:r>
      <w:r w:rsidRPr="007F6DB4">
        <w:rPr>
          <w:b/>
          <w:bCs/>
          <w:color w:val="00B050"/>
          <w:sz w:val="24"/>
          <w:szCs w:val="24"/>
          <w:lang w:val="en-US"/>
        </w:rPr>
        <w:t>Pb</w:t>
      </w:r>
      <w:r w:rsidRPr="007F6DB4">
        <w:rPr>
          <w:b/>
          <w:bCs/>
          <w:color w:val="00B050"/>
          <w:sz w:val="24"/>
          <w:szCs w:val="24"/>
          <w:vertAlign w:val="superscript"/>
        </w:rPr>
        <w:t>2+</w:t>
      </w:r>
      <w:r w:rsidRPr="007F6DB4">
        <w:rPr>
          <w:b/>
          <w:bCs/>
          <w:color w:val="00B050"/>
          <w:sz w:val="24"/>
          <w:szCs w:val="24"/>
          <w:vertAlign w:val="subscript"/>
        </w:rPr>
        <w:t>(раствор)</w:t>
      </w:r>
      <w:r w:rsidRPr="007F6DB4">
        <w:rPr>
          <w:b/>
          <w:bCs/>
          <w:color w:val="00B050"/>
          <w:sz w:val="24"/>
          <w:szCs w:val="24"/>
        </w:rPr>
        <w:t xml:space="preserve"> + 2</w:t>
      </w:r>
      <w:r w:rsidRPr="007F6DB4">
        <w:rPr>
          <w:b/>
          <w:bCs/>
          <w:color w:val="00B050"/>
          <w:sz w:val="24"/>
          <w:szCs w:val="24"/>
          <w:lang w:val="en-US"/>
        </w:rPr>
        <w:t>I</w:t>
      </w:r>
      <w:r w:rsidRPr="007F6DB4">
        <w:rPr>
          <w:b/>
          <w:bCs/>
          <w:color w:val="00B050"/>
          <w:sz w:val="24"/>
          <w:szCs w:val="24"/>
          <w:vertAlign w:val="superscript"/>
        </w:rPr>
        <w:t>–</w:t>
      </w:r>
      <w:r w:rsidRPr="007F6DB4">
        <w:rPr>
          <w:b/>
          <w:bCs/>
          <w:color w:val="00B050"/>
          <w:sz w:val="24"/>
          <w:szCs w:val="24"/>
          <w:vertAlign w:val="subscript"/>
        </w:rPr>
        <w:t>(раствор)</w:t>
      </w:r>
      <w:r w:rsidRPr="007F6DB4">
        <w:rPr>
          <w:b/>
          <w:bCs/>
          <w:color w:val="00B050"/>
          <w:sz w:val="24"/>
          <w:szCs w:val="24"/>
        </w:rPr>
        <w:t xml:space="preserve"> </w:t>
      </w:r>
    </w:p>
    <w:p w14:paraId="584CA332" w14:textId="7F9B5637" w:rsidR="00B44CB5" w:rsidRDefault="00B44CB5" w:rsidP="00B44CB5">
      <w:pPr>
        <w:rPr>
          <w:sz w:val="24"/>
          <w:szCs w:val="24"/>
        </w:rPr>
      </w:pPr>
      <w:proofErr w:type="spellStart"/>
      <w:r w:rsidRPr="000558F9">
        <w:rPr>
          <w:sz w:val="24"/>
          <w:szCs w:val="24"/>
        </w:rPr>
        <w:t>К</w:t>
      </w:r>
      <w:r w:rsidRPr="00F115F1">
        <w:rPr>
          <w:sz w:val="24"/>
          <w:szCs w:val="24"/>
          <w:vertAlign w:val="subscript"/>
        </w:rPr>
        <w:t>равновесия</w:t>
      </w:r>
      <w:proofErr w:type="spellEnd"/>
      <w:r w:rsidRPr="00F115F1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val="en-US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–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PbI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]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F115F1">
        <w:rPr>
          <w:sz w:val="24"/>
          <w:szCs w:val="24"/>
        </w:rPr>
        <w:t>=</w:t>
      </w:r>
      <w:r>
        <w:rPr>
          <w:sz w:val="24"/>
          <w:szCs w:val="24"/>
        </w:rPr>
        <w:t>1,1∙10</w:t>
      </w:r>
      <w:r w:rsidRPr="00383FBA">
        <w:rPr>
          <w:sz w:val="24"/>
          <w:szCs w:val="24"/>
          <w:vertAlign w:val="superscript"/>
        </w:rPr>
        <w:t>-9</w:t>
      </w:r>
    </w:p>
    <w:p w14:paraId="5338A8D0" w14:textId="77777777" w:rsidR="008C33DB" w:rsidRDefault="00B44CB5" w:rsidP="00B44CB5">
      <w:pPr>
        <w:rPr>
          <w:b/>
          <w:bCs/>
          <w:sz w:val="24"/>
          <w:szCs w:val="24"/>
        </w:rPr>
      </w:pPr>
      <w:r w:rsidRPr="00B44CB5">
        <w:rPr>
          <w:color w:val="FF0000"/>
          <w:sz w:val="24"/>
          <w:szCs w:val="24"/>
        </w:rPr>
        <w:t>1,1∙10</w:t>
      </w:r>
      <w:r w:rsidRPr="00B44CB5">
        <w:rPr>
          <w:color w:val="FF0000"/>
          <w:sz w:val="24"/>
          <w:szCs w:val="24"/>
          <w:vertAlign w:val="superscript"/>
        </w:rPr>
        <w:t>-9</w:t>
      </w:r>
      <w:r w:rsidRPr="00B44CB5">
        <w:rPr>
          <w:color w:val="FF0000"/>
          <w:sz w:val="24"/>
          <w:szCs w:val="24"/>
          <w:vertAlign w:val="superscript"/>
        </w:rPr>
        <w:t xml:space="preserve"> </w:t>
      </w:r>
      <w:r w:rsidRPr="00B44CB5">
        <w:rPr>
          <w:sz w:val="24"/>
          <w:szCs w:val="24"/>
        </w:rPr>
        <w:t xml:space="preserve">= </w:t>
      </w:r>
      <w:r w:rsidRPr="00B44CB5">
        <w:rPr>
          <w:sz w:val="24"/>
          <w:szCs w:val="24"/>
          <w:vertAlign w:val="superscript"/>
        </w:rPr>
        <w:t xml:space="preserve">   </w:t>
      </w:r>
      <w:r w:rsidRPr="00B44CB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]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val="en-US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–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den>
        </m:f>
      </m:oMath>
      <w:r w:rsidRPr="00B44CB5">
        <w:rPr>
          <w:rFonts w:eastAsiaTheme="minorEastAsia"/>
          <w:sz w:val="24"/>
          <w:szCs w:val="24"/>
        </w:rPr>
        <w:t xml:space="preserve">        </w:t>
      </w:r>
      <w:r w:rsidRPr="004F499D">
        <w:rPr>
          <w:color w:val="FF0000"/>
          <w:sz w:val="24"/>
          <w:szCs w:val="24"/>
        </w:rPr>
        <w:t>1,1∙10</w:t>
      </w:r>
      <w:r w:rsidRPr="004F499D">
        <w:rPr>
          <w:color w:val="FF0000"/>
          <w:sz w:val="24"/>
          <w:szCs w:val="24"/>
          <w:vertAlign w:val="superscript"/>
        </w:rPr>
        <w:t xml:space="preserve">-9 </w:t>
      </w:r>
      <w:r w:rsidRPr="004F499D">
        <w:rPr>
          <w:color w:val="FF0000"/>
          <w:sz w:val="24"/>
          <w:szCs w:val="24"/>
        </w:rPr>
        <w:t>∙</w:t>
      </w:r>
      <w:r w:rsidRPr="004F499D">
        <w:rPr>
          <w:color w:val="FF0000"/>
          <w:sz w:val="24"/>
          <w:szCs w:val="24"/>
        </w:rPr>
        <w:t>1</w:t>
      </w:r>
      <w:r w:rsidRPr="00B44CB5">
        <w:rPr>
          <w:sz w:val="24"/>
          <w:szCs w:val="24"/>
        </w:rPr>
        <w:t xml:space="preserve"> =</w:t>
      </w:r>
      <w:r w:rsidRPr="00B44CB5">
        <w:rPr>
          <w:sz w:val="24"/>
          <w:szCs w:val="24"/>
        </w:rPr>
        <w:t xml:space="preserve"> </w:t>
      </w:r>
      <w:r w:rsidRPr="00B44CB5">
        <w:rPr>
          <w:b/>
          <w:bCs/>
          <w:color w:val="FF0000"/>
          <w:sz w:val="24"/>
          <w:szCs w:val="24"/>
        </w:rPr>
        <w:t>ПР  -</w:t>
      </w:r>
      <w:r>
        <w:rPr>
          <w:b/>
          <w:bCs/>
          <w:color w:val="FF0000"/>
          <w:sz w:val="24"/>
          <w:szCs w:val="24"/>
        </w:rPr>
        <w:t xml:space="preserve">произведение растворимости </w:t>
      </w:r>
      <w:r w:rsidR="004F499D" w:rsidRPr="004F499D">
        <w:rPr>
          <w:b/>
          <w:bCs/>
          <w:sz w:val="24"/>
          <w:szCs w:val="24"/>
        </w:rPr>
        <w:t xml:space="preserve">- </w:t>
      </w:r>
      <w:r w:rsidRPr="004F499D">
        <w:rPr>
          <w:b/>
          <w:bCs/>
          <w:sz w:val="24"/>
          <w:szCs w:val="24"/>
        </w:rPr>
        <w:t>справочная величина для каждого малорастворимого электролита</w:t>
      </w:r>
      <w:r w:rsidR="004F499D" w:rsidRPr="004F499D">
        <w:rPr>
          <w:b/>
          <w:bCs/>
          <w:sz w:val="24"/>
          <w:szCs w:val="24"/>
        </w:rPr>
        <w:t>:</w:t>
      </w:r>
    </w:p>
    <w:p w14:paraId="35DF76A6" w14:textId="54D38F98" w:rsidR="004F499D" w:rsidRPr="004F499D" w:rsidRDefault="004F499D" w:rsidP="00B44CB5">
      <w:pPr>
        <w:rPr>
          <w:b/>
          <w:bCs/>
          <w:color w:val="FF0000"/>
          <w:sz w:val="24"/>
          <w:szCs w:val="24"/>
        </w:rPr>
      </w:pPr>
      <w:r w:rsidRPr="004F499D">
        <w:rPr>
          <w:b/>
          <w:bCs/>
          <w:color w:val="FF0000"/>
          <w:sz w:val="24"/>
          <w:szCs w:val="24"/>
        </w:rPr>
        <w:t xml:space="preserve"> </w:t>
      </w:r>
      <w:r w:rsidRPr="004F499D">
        <w:rPr>
          <w:b/>
          <w:bCs/>
          <w:color w:val="FF0000"/>
          <w:sz w:val="24"/>
          <w:szCs w:val="24"/>
        </w:rPr>
        <w:t>ПР</w:t>
      </w:r>
      <w:r w:rsidRPr="004F499D">
        <w:rPr>
          <w:color w:val="FF0000"/>
          <w:sz w:val="24"/>
          <w:szCs w:val="24"/>
        </w:rPr>
        <w:t xml:space="preserve"> </w:t>
      </w:r>
      <w:r w:rsidRPr="004F499D">
        <w:rPr>
          <w:color w:val="FF0000"/>
          <w:sz w:val="20"/>
          <w:szCs w:val="20"/>
        </w:rPr>
        <w:t>(</w:t>
      </w:r>
      <w:proofErr w:type="spellStart"/>
      <w:r w:rsidRPr="004F499D">
        <w:rPr>
          <w:color w:val="FF0000"/>
          <w:sz w:val="20"/>
          <w:szCs w:val="20"/>
          <w:lang w:val="en-US"/>
        </w:rPr>
        <w:t>PbI</w:t>
      </w:r>
      <w:proofErr w:type="spellEnd"/>
      <w:r w:rsidRPr="004F499D">
        <w:rPr>
          <w:color w:val="FF0000"/>
          <w:sz w:val="20"/>
          <w:szCs w:val="20"/>
          <w:vertAlign w:val="subscript"/>
        </w:rPr>
        <w:t>2</w:t>
      </w:r>
      <w:r w:rsidRPr="004F499D">
        <w:rPr>
          <w:color w:val="FF0000"/>
          <w:sz w:val="20"/>
          <w:szCs w:val="20"/>
        </w:rPr>
        <w:t>)</w:t>
      </w:r>
      <w:r w:rsidRPr="004F499D">
        <w:rPr>
          <w:color w:val="FF0000"/>
          <w:sz w:val="24"/>
          <w:szCs w:val="24"/>
        </w:rPr>
        <w:t xml:space="preserve">= </w:t>
      </w:r>
      <w:r w:rsidRPr="004F499D">
        <w:rPr>
          <w:b/>
          <w:bCs/>
          <w:color w:val="FF0000"/>
          <w:sz w:val="24"/>
          <w:szCs w:val="24"/>
        </w:rPr>
        <w:t>1,1∙10</w:t>
      </w:r>
      <w:r w:rsidRPr="004F499D">
        <w:rPr>
          <w:b/>
          <w:bCs/>
          <w:color w:val="FF0000"/>
          <w:sz w:val="24"/>
          <w:szCs w:val="24"/>
          <w:vertAlign w:val="superscript"/>
        </w:rPr>
        <w:t>-9</w:t>
      </w:r>
      <w:r w:rsidR="007F6DB4" w:rsidRPr="004F499D">
        <w:rPr>
          <w:sz w:val="24"/>
          <w:szCs w:val="24"/>
        </w:rPr>
        <w:t>=[</w:t>
      </w:r>
      <w:r w:rsidR="007F6DB4" w:rsidRPr="004F499D">
        <w:rPr>
          <w:sz w:val="24"/>
          <w:szCs w:val="24"/>
          <w:lang w:val="en-US"/>
        </w:rPr>
        <w:t>Pb</w:t>
      </w:r>
      <w:r w:rsidR="007F6DB4" w:rsidRPr="004F499D">
        <w:rPr>
          <w:sz w:val="24"/>
          <w:szCs w:val="24"/>
          <w:vertAlign w:val="superscript"/>
        </w:rPr>
        <w:t>2+</w:t>
      </w:r>
      <w:r w:rsidR="007F6DB4" w:rsidRPr="004F499D">
        <w:rPr>
          <w:sz w:val="24"/>
          <w:szCs w:val="24"/>
        </w:rPr>
        <w:t>] [</w:t>
      </w:r>
      <w:r w:rsidR="007F6DB4" w:rsidRPr="004F499D">
        <w:rPr>
          <w:sz w:val="24"/>
          <w:szCs w:val="24"/>
          <w:lang w:val="en-US"/>
        </w:rPr>
        <w:t>I</w:t>
      </w:r>
      <w:r w:rsidR="007F6DB4" w:rsidRPr="004F499D">
        <w:rPr>
          <w:sz w:val="24"/>
          <w:szCs w:val="24"/>
          <w:vertAlign w:val="superscript"/>
        </w:rPr>
        <w:t>–</w:t>
      </w:r>
      <w:r w:rsidR="007F6DB4" w:rsidRPr="004F499D">
        <w:rPr>
          <w:sz w:val="24"/>
          <w:szCs w:val="24"/>
        </w:rPr>
        <w:t>]</w:t>
      </w:r>
      <w:r w:rsidR="007F6DB4" w:rsidRPr="007F6DB4">
        <w:rPr>
          <w:sz w:val="24"/>
          <w:szCs w:val="24"/>
          <w:vertAlign w:val="superscript"/>
        </w:rPr>
        <w:t>2</w:t>
      </w:r>
    </w:p>
    <w:p w14:paraId="4FBB830C" w14:textId="33408E50" w:rsidR="00A37868" w:rsidRPr="00A37868" w:rsidRDefault="00A37868" w:rsidP="008C33DB">
      <w:pPr>
        <w:pStyle w:val="a3"/>
        <w:numPr>
          <w:ilvl w:val="0"/>
          <w:numId w:val="3"/>
        </w:numPr>
        <w:rPr>
          <w:b/>
          <w:bCs/>
          <w:sz w:val="24"/>
          <w:szCs w:val="24"/>
          <w:vertAlign w:val="superscript"/>
        </w:rPr>
      </w:pPr>
      <w:proofErr w:type="gramStart"/>
      <w:r w:rsidRPr="00A37868">
        <w:rPr>
          <w:b/>
          <w:bCs/>
          <w:sz w:val="24"/>
          <w:szCs w:val="24"/>
        </w:rPr>
        <w:t>Равновесие</w:t>
      </w:r>
      <w:r w:rsidRPr="00A3786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4F499D" w:rsidRPr="00A37868">
        <w:rPr>
          <w:b/>
          <w:bCs/>
          <w:sz w:val="24"/>
          <w:szCs w:val="24"/>
          <w:lang w:eastAsia="ru-RU"/>
        </w:rPr>
        <w:t>ГИДРОЛИЗА</w:t>
      </w:r>
      <w:proofErr w:type="gramEnd"/>
    </w:p>
    <w:p w14:paraId="04765AB3" w14:textId="4B824611" w:rsidR="00A37868" w:rsidRDefault="00A37868" w:rsidP="00A37868">
      <w:pPr>
        <w:pStyle w:val="a3"/>
        <w:rPr>
          <w:sz w:val="24"/>
          <w:szCs w:val="24"/>
          <w:lang w:eastAsia="ru-RU"/>
        </w:rPr>
      </w:pPr>
    </w:p>
    <w:p w14:paraId="3F5518B4" w14:textId="66981A44" w:rsidR="00A37868" w:rsidRPr="00A37868" w:rsidRDefault="007F6DB4" w:rsidP="00A37868">
      <w:pPr>
        <w:pStyle w:val="a3"/>
        <w:rPr>
          <w:sz w:val="24"/>
          <w:szCs w:val="24"/>
          <w:vertAlign w:val="superscript"/>
        </w:rPr>
      </w:pPr>
      <w:r w:rsidRPr="007F6DB4">
        <w:rPr>
          <w:b/>
          <w:bCs/>
          <w:sz w:val="24"/>
          <w:szCs w:val="24"/>
          <w:u w:val="single"/>
          <w:lang w:eastAsia="ru-RU"/>
        </w:rPr>
        <w:t>Гидролиз п</w:t>
      </w:r>
      <w:r w:rsidR="004F499D" w:rsidRPr="007F6DB4">
        <w:rPr>
          <w:b/>
          <w:bCs/>
          <w:sz w:val="24"/>
          <w:szCs w:val="24"/>
          <w:u w:val="single"/>
          <w:lang w:eastAsia="ru-RU"/>
        </w:rPr>
        <w:t xml:space="preserve">о </w:t>
      </w:r>
      <w:proofErr w:type="gramStart"/>
      <w:r w:rsidR="004F499D" w:rsidRPr="007F6DB4">
        <w:rPr>
          <w:b/>
          <w:bCs/>
          <w:sz w:val="24"/>
          <w:szCs w:val="24"/>
          <w:u w:val="single"/>
          <w:lang w:eastAsia="ru-RU"/>
        </w:rPr>
        <w:t>ан</w:t>
      </w:r>
      <w:r w:rsidR="004F499D" w:rsidRPr="007F6DB4">
        <w:rPr>
          <w:b/>
          <w:bCs/>
          <w:sz w:val="24"/>
          <w:szCs w:val="24"/>
          <w:u w:val="single"/>
          <w:lang w:eastAsia="ru-RU"/>
        </w:rPr>
        <w:t>иону</w:t>
      </w:r>
      <w:r w:rsidR="004F499D" w:rsidRPr="007F6DB4">
        <w:rPr>
          <w:b/>
          <w:bCs/>
          <w:sz w:val="24"/>
          <w:szCs w:val="24"/>
          <w:u w:val="single"/>
          <w:lang w:eastAsia="ru-RU"/>
        </w:rPr>
        <w:t>:</w:t>
      </w:r>
      <w:r w:rsidR="004F499D">
        <w:rPr>
          <w:sz w:val="24"/>
          <w:szCs w:val="24"/>
          <w:lang w:eastAsia="ru-RU"/>
        </w:rPr>
        <w:t xml:space="preserve">   </w:t>
      </w:r>
      <w:proofErr w:type="gramEnd"/>
      <w:r w:rsidR="004F499D">
        <w:rPr>
          <w:sz w:val="24"/>
          <w:szCs w:val="24"/>
          <w:lang w:eastAsia="ru-RU"/>
        </w:rPr>
        <w:t xml:space="preserve">    </w:t>
      </w:r>
      <w:r w:rsidR="00A37868" w:rsidRPr="007F6DB4">
        <w:rPr>
          <w:b/>
          <w:bCs/>
          <w:color w:val="00B050"/>
          <w:sz w:val="24"/>
          <w:szCs w:val="24"/>
          <w:lang w:eastAsia="ru-RU"/>
        </w:rPr>
        <w:t>СН</w:t>
      </w:r>
      <w:r w:rsidR="00A37868"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3</w:t>
      </w:r>
      <w:r w:rsidR="00A37868" w:rsidRPr="007F6DB4">
        <w:rPr>
          <w:b/>
          <w:bCs/>
          <w:color w:val="00B050"/>
          <w:sz w:val="24"/>
          <w:szCs w:val="24"/>
          <w:lang w:eastAsia="ru-RU"/>
        </w:rPr>
        <w:t>СОО</w:t>
      </w:r>
      <w:r w:rsidR="00A37868" w:rsidRPr="007F6DB4">
        <w:rPr>
          <w:b/>
          <w:bCs/>
          <w:color w:val="00B050"/>
          <w:sz w:val="24"/>
          <w:szCs w:val="24"/>
          <w:vertAlign w:val="superscript"/>
          <w:lang w:eastAsia="ru-RU"/>
        </w:rPr>
        <w:t>-</w:t>
      </w:r>
      <w:r w:rsidR="00A37868" w:rsidRPr="007F6DB4">
        <w:rPr>
          <w:b/>
          <w:bCs/>
          <w:color w:val="00B050"/>
          <w:sz w:val="24"/>
          <w:szCs w:val="24"/>
          <w:lang w:eastAsia="ru-RU"/>
        </w:rPr>
        <w:t> + Н</w:t>
      </w:r>
      <w:r w:rsidR="00A37868"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2</w:t>
      </w:r>
      <w:r w:rsidR="00A37868" w:rsidRPr="007F6DB4">
        <w:rPr>
          <w:b/>
          <w:bCs/>
          <w:color w:val="00B050"/>
          <w:sz w:val="24"/>
          <w:szCs w:val="24"/>
          <w:lang w:eastAsia="ru-RU"/>
        </w:rPr>
        <w:t>O ↔ СН</w:t>
      </w:r>
      <w:r w:rsidR="00A37868"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3</w:t>
      </w:r>
      <w:r w:rsidR="00A37868" w:rsidRPr="007F6DB4">
        <w:rPr>
          <w:b/>
          <w:bCs/>
          <w:color w:val="00B050"/>
          <w:sz w:val="24"/>
          <w:szCs w:val="24"/>
          <w:lang w:eastAsia="ru-RU"/>
        </w:rPr>
        <w:t>СООН + ОН</w:t>
      </w:r>
      <w:r w:rsidR="00A37868" w:rsidRPr="007F6DB4">
        <w:rPr>
          <w:b/>
          <w:bCs/>
          <w:color w:val="00B050"/>
          <w:sz w:val="24"/>
          <w:szCs w:val="24"/>
          <w:vertAlign w:val="superscript"/>
          <w:lang w:eastAsia="ru-RU"/>
        </w:rPr>
        <w:t>-</w:t>
      </w:r>
      <w:r w:rsidR="00A37868" w:rsidRPr="007F6DB4">
        <w:rPr>
          <w:color w:val="00B050"/>
          <w:sz w:val="24"/>
          <w:szCs w:val="24"/>
          <w:vertAlign w:val="superscript"/>
          <w:lang w:eastAsia="ru-RU"/>
        </w:rPr>
        <w:t xml:space="preserve">  </w:t>
      </w:r>
    </w:p>
    <w:p w14:paraId="72B0A93F" w14:textId="5891C375" w:rsidR="00B44CB5" w:rsidRDefault="004F499D">
      <w:pPr>
        <w:rPr>
          <w:rFonts w:eastAsiaTheme="minorEastAsia"/>
          <w:iCs/>
          <w:color w:val="7030A0"/>
          <w:sz w:val="24"/>
          <w:szCs w:val="24"/>
        </w:rPr>
      </w:pPr>
      <w:r w:rsidRPr="004F499D">
        <w:rPr>
          <w:rFonts w:eastAsia="Times New Roman"/>
          <w:color w:val="FF0000"/>
          <w:sz w:val="27"/>
          <w:szCs w:val="27"/>
          <w:lang w:val="en-US" w:eastAsia="ru-RU"/>
        </w:rPr>
        <w:t>K</w:t>
      </w:r>
      <w:r w:rsidRPr="004F499D">
        <w:rPr>
          <w:color w:val="FF0000"/>
          <w:sz w:val="24"/>
          <w:szCs w:val="24"/>
          <w:vertAlign w:val="subscript"/>
        </w:rPr>
        <w:t>равновесия</w:t>
      </w:r>
      <w:r w:rsidRPr="004F499D">
        <w:rPr>
          <w:rFonts w:eastAsia="Times New Roman"/>
          <w:color w:val="FF0000"/>
          <w:sz w:val="27"/>
          <w:szCs w:val="27"/>
          <w:lang w:val="en-US" w:eastAsia="ru-RU"/>
        </w:rPr>
        <w:t> </w:t>
      </w:r>
      <w:r w:rsidRPr="00376FC8">
        <w:rPr>
          <w:rFonts w:eastAsia="Times New Roman"/>
          <w:color w:val="00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color w:val="7030A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[</m:t>
            </m:r>
            <m:sSub>
              <m:sSubPr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СН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СООН]∙[</m:t>
            </m:r>
            <m:sSup>
              <m:sSupPr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  <w:lang w:eastAsia="ru-RU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СН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СОО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eastAsia="ru-RU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ru-RU"/>
              </w:rPr>
              <m:t xml:space="preserve">[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FF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  <w:lang w:val="en-US"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val="en-US" w:eastAsia="ru-RU"/>
              </w:rPr>
              <m:t>O</m:t>
            </m:r>
            <m:r>
              <w:rPr>
                <w:rFonts w:ascii="Cambria Math" w:eastAsia="Times New Roman" w:hAnsi="Cambria Math"/>
                <w:color w:val="FF0000"/>
                <w:sz w:val="24"/>
                <w:szCs w:val="24"/>
                <w:lang w:eastAsia="ru-RU"/>
              </w:rPr>
              <m:t>]</m:t>
            </m:r>
          </m:den>
        </m:f>
      </m:oMath>
      <w:r w:rsidRPr="004F499D">
        <w:rPr>
          <w:rFonts w:eastAsia="Times New Roman"/>
          <w:iCs/>
          <w:color w:val="7030A0"/>
          <w:sz w:val="24"/>
          <w:szCs w:val="24"/>
        </w:rPr>
        <w:t xml:space="preserve">         </w:t>
      </w:r>
      <w:r w:rsidRPr="004F499D">
        <w:rPr>
          <w:rFonts w:eastAsia="Times New Roman"/>
          <w:color w:val="FF0000"/>
          <w:sz w:val="27"/>
          <w:szCs w:val="27"/>
          <w:lang w:val="en-US" w:eastAsia="ru-RU"/>
        </w:rPr>
        <w:t>K</w:t>
      </w:r>
      <w:r w:rsidRPr="004F499D">
        <w:rPr>
          <w:color w:val="FF0000"/>
          <w:sz w:val="24"/>
          <w:szCs w:val="24"/>
          <w:vertAlign w:val="subscript"/>
        </w:rPr>
        <w:t>равновесия</w:t>
      </w:r>
      <w:r w:rsidRPr="004F499D">
        <w:rPr>
          <w:color w:val="FF0000"/>
          <w:sz w:val="24"/>
          <w:szCs w:val="24"/>
        </w:rPr>
        <w:t>·[</w:t>
      </w:r>
      <w:r w:rsidRPr="004F499D">
        <w:rPr>
          <w:color w:val="FF0000"/>
          <w:sz w:val="24"/>
          <w:szCs w:val="24"/>
          <w:lang w:eastAsia="ru-RU"/>
        </w:rPr>
        <w:t>Н</w:t>
      </w:r>
      <w:r w:rsidRPr="004F499D">
        <w:rPr>
          <w:color w:val="FF0000"/>
          <w:sz w:val="24"/>
          <w:szCs w:val="24"/>
          <w:vertAlign w:val="subscript"/>
          <w:lang w:eastAsia="ru-RU"/>
        </w:rPr>
        <w:t>2</w:t>
      </w:r>
      <w:r w:rsidRPr="004F499D">
        <w:rPr>
          <w:color w:val="FF0000"/>
          <w:sz w:val="24"/>
          <w:szCs w:val="24"/>
          <w:lang w:eastAsia="ru-RU"/>
        </w:rPr>
        <w:t>O</w:t>
      </w:r>
      <w:r w:rsidRPr="004F499D">
        <w:rPr>
          <w:color w:val="FF0000"/>
          <w:sz w:val="24"/>
          <w:szCs w:val="24"/>
        </w:rPr>
        <w:t>] =</w:t>
      </w:r>
      <m:oMath>
        <m:f>
          <m:fPr>
            <m:ctrlPr>
              <w:rPr>
                <w:rFonts w:ascii="Cambria Math" w:hAnsi="Cambria Math"/>
                <w:i/>
                <w:iCs/>
                <w:color w:val="7030A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[</m:t>
            </m:r>
            <m:sSub>
              <m:sSubPr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СН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СООН]∙[</m:t>
            </m:r>
            <m:sSup>
              <m:sSupPr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perscript"/>
                    <w:lang w:eastAsia="ru-RU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СН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СОО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  <w:lang w:eastAsia="ru-RU"/>
                      </w:rPr>
                      <m:t>-</m:t>
                    </m:r>
                  </m:sup>
                </m:sSup>
              </m:e>
            </m:d>
          </m:den>
        </m:f>
      </m:oMath>
      <w:r w:rsidR="007F6DB4">
        <w:rPr>
          <w:rFonts w:eastAsiaTheme="minorEastAsia"/>
          <w:iCs/>
          <w:color w:val="7030A0"/>
          <w:sz w:val="24"/>
          <w:szCs w:val="24"/>
        </w:rPr>
        <w:t xml:space="preserve"> = </w:t>
      </w:r>
      <w:r w:rsidR="007F6DB4" w:rsidRPr="007F6DB4">
        <w:rPr>
          <w:color w:val="FF0000"/>
          <w:sz w:val="27"/>
          <w:szCs w:val="27"/>
          <w:lang w:val="en-US"/>
        </w:rPr>
        <w:t>K</w:t>
      </w:r>
      <w:r w:rsidR="007F6DB4" w:rsidRPr="007F6DB4">
        <w:rPr>
          <w:color w:val="FF0000"/>
          <w:sz w:val="27"/>
          <w:szCs w:val="27"/>
          <w:vertAlign w:val="subscript"/>
        </w:rPr>
        <w:t>г</w:t>
      </w:r>
      <w:r w:rsidR="007F6DB4" w:rsidRPr="007F6DB4">
        <w:rPr>
          <w:rFonts w:eastAsiaTheme="minorEastAsia"/>
          <w:iCs/>
          <w:color w:val="FF0000"/>
          <w:sz w:val="24"/>
          <w:szCs w:val="24"/>
          <w:vertAlign w:val="subscript"/>
        </w:rPr>
        <w:t>идролиза</w:t>
      </w:r>
      <w:r w:rsidR="007F6DB4" w:rsidRPr="007F6DB4">
        <w:rPr>
          <w:rFonts w:eastAsiaTheme="minorEastAsia"/>
          <w:iCs/>
          <w:color w:val="7030A0"/>
          <w:sz w:val="24"/>
          <w:szCs w:val="24"/>
        </w:rPr>
        <w:t> </w:t>
      </w:r>
    </w:p>
    <w:p w14:paraId="040AADAE" w14:textId="0B5BE3C8" w:rsidR="007F6DB4" w:rsidRDefault="007F6DB4" w:rsidP="007F6DB4">
      <w:pPr>
        <w:spacing w:before="100" w:beforeAutospacing="1" w:after="100" w:afterAutospacing="1" w:line="240" w:lineRule="auto"/>
        <w:ind w:firstLine="567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у</w:t>
      </w:r>
      <w:r w:rsidRPr="00B33BE1">
        <w:rPr>
          <w:rFonts w:eastAsia="Times New Roman"/>
          <w:bCs/>
          <w:iCs/>
          <w:sz w:val="24"/>
          <w:szCs w:val="24"/>
        </w:rPr>
        <w:t>множим</w:t>
      </w:r>
      <w:r>
        <w:rPr>
          <w:rFonts w:eastAsia="Times New Roman"/>
          <w:bCs/>
          <w:iCs/>
          <w:sz w:val="24"/>
          <w:szCs w:val="24"/>
        </w:rPr>
        <w:t xml:space="preserve"> и числитель, и знаменатель на </w:t>
      </w:r>
      <w:r w:rsidRPr="00F94010">
        <w:rPr>
          <w:rFonts w:eastAsia="Times New Roman"/>
          <w:bCs/>
          <w:iCs/>
          <w:sz w:val="24"/>
          <w:szCs w:val="24"/>
        </w:rPr>
        <w:t>[</w:t>
      </w:r>
      <w:r>
        <w:rPr>
          <w:rFonts w:eastAsia="Times New Roman"/>
          <w:bCs/>
          <w:iCs/>
          <w:sz w:val="24"/>
          <w:szCs w:val="24"/>
          <w:lang w:val="en-US"/>
        </w:rPr>
        <w:t>H</w:t>
      </w:r>
      <w:r w:rsidRPr="00F94010">
        <w:rPr>
          <w:rFonts w:eastAsia="Times New Roman"/>
          <w:bCs/>
          <w:iCs/>
          <w:sz w:val="24"/>
          <w:szCs w:val="24"/>
          <w:vertAlign w:val="superscript"/>
        </w:rPr>
        <w:t>+</w:t>
      </w:r>
      <w:r w:rsidRPr="00F94010">
        <w:rPr>
          <w:rFonts w:eastAsia="Times New Roman"/>
          <w:bCs/>
          <w:iCs/>
          <w:sz w:val="24"/>
          <w:szCs w:val="24"/>
        </w:rPr>
        <w:t>]</w:t>
      </w:r>
      <w:r>
        <w:rPr>
          <w:rFonts w:eastAsia="Times New Roman"/>
          <w:bCs/>
          <w:iCs/>
          <w:sz w:val="24"/>
          <w:szCs w:val="24"/>
        </w:rPr>
        <w:t>:</w:t>
      </w:r>
    </w:p>
    <w:p w14:paraId="6BB97C95" w14:textId="3091B65C" w:rsidR="007F6DB4" w:rsidRPr="00F94010" w:rsidRDefault="007F6DB4" w:rsidP="007F6DB4">
      <w:pPr>
        <w:spacing w:before="100" w:beforeAutospacing="1" w:after="100" w:afterAutospacing="1" w:line="240" w:lineRule="auto"/>
        <w:ind w:firstLine="567"/>
        <w:rPr>
          <w:bCs/>
          <w:sz w:val="24"/>
          <w:szCs w:val="24"/>
        </w:rPr>
      </w:pPr>
      <w:r w:rsidRPr="00376FC8">
        <w:rPr>
          <w:color w:val="000000"/>
          <w:sz w:val="27"/>
          <w:szCs w:val="27"/>
          <w:lang w:val="en-US"/>
        </w:rPr>
        <w:t>K</w:t>
      </w:r>
      <w:r w:rsidRPr="00B33BE1">
        <w:rPr>
          <w:color w:val="000000"/>
          <w:sz w:val="27"/>
          <w:szCs w:val="27"/>
          <w:vertAlign w:val="subscript"/>
        </w:rPr>
        <w:t>г</w:t>
      </w:r>
      <w:r w:rsidRPr="00376FC8">
        <w:rPr>
          <w:color w:val="000000"/>
          <w:sz w:val="27"/>
          <w:szCs w:val="27"/>
          <w:lang w:val="en-US"/>
        </w:rPr>
        <w:t> </w:t>
      </w:r>
      <w:r w:rsidRPr="00376FC8">
        <w:rPr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color w:val="7030A0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СООН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vertAlign w:val="superscript"/>
                      </w:rPr>
                      <m:t>+</m:t>
                    </m:r>
                  </m:sup>
                </m:s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СОО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C0000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vertAlign w:val="superscript"/>
                      </w:rPr>
                      <m:t>+</m:t>
                    </m:r>
                  </m:sup>
                </m:sSup>
              </m:e>
            </m:d>
          </m:den>
        </m:f>
      </m:oMath>
      <w:r>
        <w:rPr>
          <w:b/>
          <w:iCs/>
          <w:color w:val="7030A0"/>
        </w:rPr>
        <w:t xml:space="preserve">   </w:t>
      </w:r>
      <w:r>
        <w:rPr>
          <w:b/>
          <w:iCs/>
          <w:color w:val="7030A0"/>
        </w:rPr>
        <w:t xml:space="preserve">   </w:t>
      </w:r>
      <w:r w:rsidRPr="007F6DB4">
        <w:rPr>
          <w:b/>
          <w:iCs/>
          <w:sz w:val="32"/>
          <w:szCs w:val="32"/>
        </w:rPr>
        <w:t>→</w:t>
      </w:r>
      <w:r>
        <w:rPr>
          <w:b/>
          <w:iCs/>
          <w:sz w:val="32"/>
          <w:szCs w:val="32"/>
        </w:rPr>
        <w:t xml:space="preserve"> </w:t>
      </w:r>
      <w:r w:rsidRPr="00376FC8">
        <w:rPr>
          <w:color w:val="000000"/>
          <w:sz w:val="28"/>
          <w:szCs w:val="28"/>
          <w:lang w:val="en-US"/>
        </w:rPr>
        <w:t>K</w:t>
      </w:r>
      <w:r w:rsidRPr="00F94010">
        <w:rPr>
          <w:color w:val="000000"/>
          <w:sz w:val="28"/>
          <w:szCs w:val="28"/>
          <w:vertAlign w:val="subscript"/>
        </w:rPr>
        <w:t>г</w:t>
      </w:r>
      <w:r w:rsidRPr="00376FC8">
        <w:rPr>
          <w:color w:val="000000"/>
          <w:sz w:val="28"/>
          <w:szCs w:val="28"/>
          <w:lang w:val="en-US"/>
        </w:rPr>
        <w:t> </w:t>
      </w:r>
      <w:r w:rsidRPr="00376FC8">
        <w:rPr>
          <w:color w:val="000000"/>
          <w:sz w:val="28"/>
          <w:szCs w:val="28"/>
        </w:rPr>
        <w:t>=</w:t>
      </w:r>
      <w:r w:rsidR="008C33DB">
        <w:rPr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слабой кислоты</m:t>
                </m:r>
              </m:sub>
            </m:sSub>
          </m:den>
        </m:f>
      </m:oMath>
    </w:p>
    <w:p w14:paraId="7660CB60" w14:textId="764E12AA" w:rsidR="007F6DB4" w:rsidRPr="007F6DB4" w:rsidRDefault="007F6DB4" w:rsidP="007F6DB4">
      <w:pPr>
        <w:pStyle w:val="a3"/>
        <w:rPr>
          <w:sz w:val="24"/>
          <w:szCs w:val="24"/>
          <w:lang w:eastAsia="ru-RU"/>
        </w:rPr>
      </w:pPr>
      <w:r w:rsidRPr="007F6DB4">
        <w:rPr>
          <w:b/>
          <w:bCs/>
          <w:sz w:val="24"/>
          <w:szCs w:val="24"/>
          <w:u w:val="single"/>
          <w:lang w:eastAsia="ru-RU"/>
        </w:rPr>
        <w:t xml:space="preserve">Гидролиз по </w:t>
      </w:r>
      <w:proofErr w:type="gramStart"/>
      <w:r w:rsidRPr="007F6DB4">
        <w:rPr>
          <w:b/>
          <w:bCs/>
          <w:sz w:val="24"/>
          <w:szCs w:val="24"/>
          <w:u w:val="single"/>
          <w:lang w:eastAsia="ru-RU"/>
        </w:rPr>
        <w:t>катиону:</w:t>
      </w:r>
      <w:r>
        <w:rPr>
          <w:sz w:val="24"/>
          <w:szCs w:val="24"/>
          <w:lang w:eastAsia="ru-RU"/>
        </w:rPr>
        <w:t xml:space="preserve">   </w:t>
      </w:r>
      <w:proofErr w:type="gramEnd"/>
      <w:r>
        <w:rPr>
          <w:sz w:val="24"/>
          <w:szCs w:val="24"/>
          <w:lang w:eastAsia="ru-RU"/>
        </w:rPr>
        <w:t xml:space="preserve">      </w:t>
      </w:r>
      <w:r w:rsidRPr="007F6DB4">
        <w:rPr>
          <w:b/>
          <w:bCs/>
          <w:color w:val="00B050"/>
          <w:sz w:val="24"/>
          <w:szCs w:val="24"/>
          <w:lang w:eastAsia="ru-RU"/>
        </w:rPr>
        <w:t>NH</w:t>
      </w:r>
      <w:r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4</w:t>
      </w:r>
      <w:r w:rsidRPr="007F6DB4">
        <w:rPr>
          <w:b/>
          <w:bCs/>
          <w:color w:val="00B050"/>
          <w:sz w:val="24"/>
          <w:szCs w:val="24"/>
          <w:lang w:eastAsia="ru-RU"/>
        </w:rPr>
        <w:t> </w:t>
      </w:r>
      <w:r w:rsidRPr="007F6DB4">
        <w:rPr>
          <w:b/>
          <w:bCs/>
          <w:color w:val="00B050"/>
          <w:sz w:val="24"/>
          <w:szCs w:val="24"/>
          <w:vertAlign w:val="superscript"/>
          <w:lang w:eastAsia="ru-RU"/>
        </w:rPr>
        <w:t>+</w:t>
      </w:r>
      <w:r w:rsidRPr="007F6DB4">
        <w:rPr>
          <w:b/>
          <w:bCs/>
          <w:color w:val="00B050"/>
          <w:sz w:val="24"/>
          <w:szCs w:val="24"/>
          <w:lang w:eastAsia="ru-RU"/>
        </w:rPr>
        <w:t> + Н</w:t>
      </w:r>
      <w:r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2</w:t>
      </w:r>
      <w:r w:rsidRPr="007F6DB4">
        <w:rPr>
          <w:b/>
          <w:bCs/>
          <w:color w:val="00B050"/>
          <w:sz w:val="24"/>
          <w:szCs w:val="24"/>
          <w:lang w:eastAsia="ru-RU"/>
        </w:rPr>
        <w:t>O ↔ NH</w:t>
      </w:r>
      <w:r w:rsidRPr="007F6DB4">
        <w:rPr>
          <w:b/>
          <w:bCs/>
          <w:color w:val="00B050"/>
          <w:sz w:val="24"/>
          <w:szCs w:val="24"/>
          <w:vertAlign w:val="subscript"/>
          <w:lang w:eastAsia="ru-RU"/>
        </w:rPr>
        <w:t>4</w:t>
      </w:r>
      <w:r w:rsidRPr="007F6DB4">
        <w:rPr>
          <w:b/>
          <w:bCs/>
          <w:color w:val="00B050"/>
          <w:sz w:val="24"/>
          <w:szCs w:val="24"/>
          <w:lang w:eastAsia="ru-RU"/>
        </w:rPr>
        <w:t>ОН + Н</w:t>
      </w:r>
      <w:r w:rsidRPr="007F6DB4">
        <w:rPr>
          <w:b/>
          <w:bCs/>
          <w:color w:val="00B050"/>
          <w:sz w:val="24"/>
          <w:szCs w:val="24"/>
          <w:vertAlign w:val="superscript"/>
          <w:lang w:eastAsia="ru-RU"/>
        </w:rPr>
        <w:t>+</w:t>
      </w:r>
      <w:r>
        <w:rPr>
          <w:sz w:val="24"/>
          <w:szCs w:val="24"/>
          <w:vertAlign w:val="superscript"/>
          <w:lang w:eastAsia="ru-RU"/>
        </w:rPr>
        <w:t xml:space="preserve">  </w:t>
      </w:r>
      <w:r>
        <w:rPr>
          <w:sz w:val="24"/>
          <w:szCs w:val="24"/>
          <w:lang w:eastAsia="ru-RU"/>
        </w:rPr>
        <w:t>вывод аналогичен.</w:t>
      </w:r>
    </w:p>
    <w:p w14:paraId="5037B43F" w14:textId="638EA91E" w:rsidR="007F6DB4" w:rsidRPr="004F499D" w:rsidRDefault="007F6DB4">
      <w:pPr>
        <w:rPr>
          <w:color w:val="FF0000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376FC8">
        <w:rPr>
          <w:color w:val="000000"/>
          <w:sz w:val="28"/>
          <w:szCs w:val="28"/>
          <w:lang w:val="en-US"/>
        </w:rPr>
        <w:t>K</w:t>
      </w:r>
      <w:r w:rsidRPr="00F94010">
        <w:rPr>
          <w:color w:val="000000"/>
          <w:sz w:val="28"/>
          <w:szCs w:val="28"/>
          <w:vertAlign w:val="subscript"/>
        </w:rPr>
        <w:t>г</w:t>
      </w:r>
      <w:r w:rsidRPr="00376FC8">
        <w:rPr>
          <w:color w:val="000000"/>
          <w:sz w:val="28"/>
          <w:szCs w:val="28"/>
          <w:lang w:val="en-US"/>
        </w:rPr>
        <w:t> </w:t>
      </w:r>
      <w:r w:rsidRPr="00376FC8">
        <w:rPr>
          <w:color w:val="000000"/>
          <w:sz w:val="28"/>
          <w:szCs w:val="28"/>
        </w:rPr>
        <w:t>=</w:t>
      </w:r>
      <w:r w:rsidR="008C33DB">
        <w:rPr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слабого основания</m:t>
                </m:r>
              </m:sub>
            </m:sSub>
          </m:den>
        </m:f>
      </m:oMath>
    </w:p>
    <w:sectPr w:rsidR="007F6DB4" w:rsidRPr="004F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BB5"/>
    <w:multiLevelType w:val="hybridMultilevel"/>
    <w:tmpl w:val="AB0EC36E"/>
    <w:lvl w:ilvl="0" w:tplc="FC8E6DCA">
      <w:start w:val="1"/>
      <w:numFmt w:val="decimal"/>
      <w:lvlText w:val="%1)"/>
      <w:lvlJc w:val="left"/>
      <w:pPr>
        <w:ind w:left="3763" w:hanging="360"/>
      </w:pPr>
      <w:rPr>
        <w:rFonts w:hint="default"/>
        <w:b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9DF3F28"/>
    <w:multiLevelType w:val="hybridMultilevel"/>
    <w:tmpl w:val="99C83D2A"/>
    <w:lvl w:ilvl="0" w:tplc="BF104FD6">
      <w:start w:val="1"/>
      <w:numFmt w:val="decimal"/>
      <w:lvlText w:val="%1)"/>
      <w:lvlJc w:val="left"/>
      <w:pPr>
        <w:ind w:left="928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637A2C"/>
    <w:multiLevelType w:val="hybridMultilevel"/>
    <w:tmpl w:val="97FE77C0"/>
    <w:lvl w:ilvl="0" w:tplc="9AF07F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5683">
    <w:abstractNumId w:val="2"/>
  </w:num>
  <w:num w:numId="2" w16cid:durableId="445004821">
    <w:abstractNumId w:val="0"/>
  </w:num>
  <w:num w:numId="3" w16cid:durableId="44978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B5"/>
    <w:rsid w:val="004F499D"/>
    <w:rsid w:val="007F6DB4"/>
    <w:rsid w:val="00890469"/>
    <w:rsid w:val="008C33DB"/>
    <w:rsid w:val="00A37868"/>
    <w:rsid w:val="00B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B639B"/>
  <w15:chartTrackingRefBased/>
  <w15:docId w15:val="{BF451FE8-BDAE-4D19-9FA4-2C5AA6F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2023-02-20T08:16:00Z</dcterms:created>
  <dcterms:modified xsi:type="dcterms:W3CDTF">2023-02-20T09:07:00Z</dcterms:modified>
</cp:coreProperties>
</file>